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B7CB" w14:textId="77777777" w:rsidR="00350781" w:rsidRPr="00BF085C" w:rsidRDefault="00350781" w:rsidP="009E3374">
      <w:pPr>
        <w:jc w:val="right"/>
        <w:rPr>
          <w:b/>
        </w:rPr>
      </w:pPr>
      <w:r w:rsidRPr="00BF085C">
        <w:rPr>
          <w:b/>
        </w:rPr>
        <w:t>Образац 12</w:t>
      </w:r>
    </w:p>
    <w:p w14:paraId="04D39DF9" w14:textId="77777777" w:rsidR="00350781" w:rsidRPr="008D5FD3" w:rsidRDefault="00350781" w:rsidP="009E3374">
      <w:pPr>
        <w:pStyle w:val="NoSpacing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456007EA" w14:textId="77777777" w:rsidR="00350781" w:rsidRPr="00AE3939" w:rsidRDefault="00350781" w:rsidP="009E3374">
      <w:pPr>
        <w:pStyle w:val="NoSpacing"/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2F3ACFD4" w14:textId="77777777" w:rsidR="00A63501" w:rsidRDefault="00A63501" w:rsidP="009E3374">
      <w:pPr>
        <w:pStyle w:val="NoSpacing"/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14:paraId="06B4BFD4" w14:textId="77777777" w:rsidR="00A63501" w:rsidRDefault="00A63501" w:rsidP="009E3374">
      <w:pPr>
        <w:pStyle w:val="NoSpacing"/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14:paraId="2CAE70DA" w14:textId="0270508A" w:rsidR="00350781" w:rsidRPr="009E3374" w:rsidRDefault="00350781" w:rsidP="009E3374">
      <w:pPr>
        <w:pStyle w:val="NoSpacing"/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8D5FD3">
        <w:rPr>
          <w:rFonts w:ascii="Times New Roman" w:hAnsi="Times New Roman"/>
          <w:b/>
          <w:sz w:val="24"/>
          <w:szCs w:val="24"/>
        </w:rPr>
        <w:t>ЈАВНО КОМУНАЛНО ПРЕДУЗЕЋЕ „ЧИСТОЋА И ЗЕЛЕНИЛО“</w:t>
      </w:r>
    </w:p>
    <w:p w14:paraId="3B2C36AF" w14:textId="77777777" w:rsidR="00350781" w:rsidRPr="008D5FD3" w:rsidRDefault="00350781" w:rsidP="009E3374">
      <w:pPr>
        <w:pStyle w:val="NoSpacing"/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8D5FD3">
        <w:rPr>
          <w:rFonts w:ascii="Times New Roman" w:hAnsi="Times New Roman"/>
          <w:b/>
          <w:sz w:val="24"/>
          <w:szCs w:val="24"/>
        </w:rPr>
        <w:t>СУБОТИЦА</w:t>
      </w:r>
    </w:p>
    <w:p w14:paraId="2A3AA919" w14:textId="77777777" w:rsidR="00350781" w:rsidRPr="008D5FD3" w:rsidRDefault="00350781" w:rsidP="009E3374">
      <w:pPr>
        <w:pStyle w:val="NoSpacing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2775EF89" w14:textId="77777777" w:rsidR="00350781" w:rsidRDefault="00350781" w:rsidP="009E3374"/>
    <w:p w14:paraId="7273313C" w14:textId="77777777" w:rsidR="00350781" w:rsidRDefault="00350781" w:rsidP="009E3374"/>
    <w:p w14:paraId="4834BC2A" w14:textId="77777777" w:rsidR="00350781" w:rsidRDefault="00350781" w:rsidP="009E3374"/>
    <w:p w14:paraId="2A236A5B" w14:textId="77777777" w:rsidR="00350781" w:rsidRDefault="00350781" w:rsidP="009E3374"/>
    <w:p w14:paraId="2BB3E965" w14:textId="77777777" w:rsidR="00350781" w:rsidRDefault="00350781" w:rsidP="009E3374"/>
    <w:p w14:paraId="300D9458" w14:textId="77777777" w:rsidR="00350781" w:rsidRDefault="00350781" w:rsidP="009E3374"/>
    <w:p w14:paraId="1400C6D8" w14:textId="77777777" w:rsidR="00350781" w:rsidRDefault="00350781" w:rsidP="009E3374"/>
    <w:p w14:paraId="7CD8FBE5" w14:textId="77777777" w:rsidR="00350781" w:rsidRDefault="00350781" w:rsidP="009E3374"/>
    <w:p w14:paraId="2B447F92" w14:textId="77777777" w:rsidR="00350781" w:rsidRPr="00BF085C" w:rsidRDefault="00350781" w:rsidP="009E3374">
      <w:pPr>
        <w:jc w:val="center"/>
        <w:rPr>
          <w:b/>
        </w:rPr>
      </w:pPr>
      <w:r w:rsidRPr="00BF085C">
        <w:rPr>
          <w:b/>
        </w:rPr>
        <w:t>ИЗВЕШТАЈ О СТЕПЕНУ УСКЛАЂЕНОСТИ ПЛАНИРАНИХ И РЕАЛИЗОВАНИХ АКТИВНОСТИ ИЗ ПРОГРАМА ПОСЛОВАЊА</w:t>
      </w:r>
    </w:p>
    <w:p w14:paraId="6993A1B5" w14:textId="4B009CED" w:rsidR="00B624C3" w:rsidRPr="008607FA" w:rsidRDefault="00B624C3" w:rsidP="009E3374">
      <w:pPr>
        <w:jc w:val="center"/>
      </w:pPr>
      <w:r>
        <w:t xml:space="preserve">За период од 01.01. до </w:t>
      </w:r>
      <w:r w:rsidR="00FC7467" w:rsidRPr="00AE3939">
        <w:rPr>
          <w:lang w:val="ru-RU"/>
        </w:rPr>
        <w:t>31.12</w:t>
      </w:r>
      <w:r>
        <w:t>.2025. године</w:t>
      </w:r>
    </w:p>
    <w:p w14:paraId="68BC6060" w14:textId="77777777" w:rsidR="00350781" w:rsidRDefault="00350781" w:rsidP="009E3374">
      <w:pPr>
        <w:jc w:val="center"/>
      </w:pPr>
    </w:p>
    <w:p w14:paraId="1DCA337F" w14:textId="77777777" w:rsidR="00350781" w:rsidRDefault="00350781" w:rsidP="009E3374">
      <w:pPr>
        <w:jc w:val="center"/>
      </w:pPr>
    </w:p>
    <w:p w14:paraId="712642D6" w14:textId="77777777" w:rsidR="00350781" w:rsidRDefault="00350781" w:rsidP="009E3374">
      <w:pPr>
        <w:jc w:val="center"/>
      </w:pPr>
    </w:p>
    <w:p w14:paraId="63DEF251" w14:textId="77777777" w:rsidR="00350781" w:rsidRDefault="00350781" w:rsidP="009E3374">
      <w:pPr>
        <w:jc w:val="center"/>
      </w:pPr>
    </w:p>
    <w:p w14:paraId="7B0300E3" w14:textId="77777777" w:rsidR="00350781" w:rsidRDefault="00350781" w:rsidP="009E3374">
      <w:pPr>
        <w:jc w:val="center"/>
      </w:pPr>
    </w:p>
    <w:p w14:paraId="3D460125" w14:textId="77777777" w:rsidR="00350781" w:rsidRPr="008607FA" w:rsidRDefault="00350781" w:rsidP="009E3374"/>
    <w:p w14:paraId="41A6CBDF" w14:textId="77777777" w:rsidR="00350781" w:rsidRDefault="00350781" w:rsidP="009E3374">
      <w:pPr>
        <w:jc w:val="center"/>
      </w:pPr>
    </w:p>
    <w:p w14:paraId="44E42EAF" w14:textId="77777777" w:rsidR="00350781" w:rsidRDefault="00350781" w:rsidP="009E3374">
      <w:pPr>
        <w:rPr>
          <w:lang w:val="sr-Latn-RS"/>
        </w:rPr>
      </w:pPr>
    </w:p>
    <w:p w14:paraId="719B4BD1" w14:textId="77777777" w:rsidR="009E3374" w:rsidRPr="009E3374" w:rsidRDefault="009E3374" w:rsidP="009E3374">
      <w:pPr>
        <w:rPr>
          <w:lang w:val="sr-Latn-RS"/>
        </w:rPr>
      </w:pPr>
    </w:p>
    <w:p w14:paraId="25B4685F" w14:textId="77777777" w:rsidR="00350781" w:rsidRPr="00350781" w:rsidRDefault="00350781" w:rsidP="009E3374">
      <w:pPr>
        <w:rPr>
          <w:lang w:val="sr-Latn-RS"/>
        </w:rPr>
      </w:pPr>
    </w:p>
    <w:p w14:paraId="4F0F92B6" w14:textId="77777777" w:rsidR="00350781" w:rsidRDefault="00350781" w:rsidP="009E3374">
      <w:pPr>
        <w:jc w:val="center"/>
      </w:pPr>
    </w:p>
    <w:p w14:paraId="7AD1E8F9" w14:textId="1B7433E5" w:rsidR="00B624C3" w:rsidRDefault="00B624C3" w:rsidP="009E3374">
      <w:pPr>
        <w:pStyle w:val="NoSpacing"/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D000BC">
        <w:rPr>
          <w:rFonts w:ascii="Times New Roman" w:hAnsi="Times New Roman"/>
          <w:sz w:val="24"/>
          <w:szCs w:val="24"/>
        </w:rPr>
        <w:t xml:space="preserve">Суботица, </w:t>
      </w:r>
      <w:r w:rsidR="00FC7467">
        <w:rPr>
          <w:rFonts w:ascii="Times New Roman" w:hAnsi="Times New Roman"/>
          <w:sz w:val="24"/>
          <w:szCs w:val="24"/>
          <w:lang w:val="sr-Latn-RS"/>
        </w:rPr>
        <w:t>30.01.2026</w:t>
      </w:r>
      <w:r w:rsidRPr="00D000BC">
        <w:rPr>
          <w:rFonts w:ascii="Times New Roman" w:hAnsi="Times New Roman"/>
          <w:sz w:val="24"/>
          <w:szCs w:val="24"/>
        </w:rPr>
        <w:t>.</w:t>
      </w:r>
    </w:p>
    <w:p w14:paraId="03409B2C" w14:textId="2F5246B5" w:rsidR="00650F66" w:rsidRPr="00435085" w:rsidRDefault="00650F66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  <w:lang w:val="sr-Latn-RS"/>
        </w:rPr>
      </w:pPr>
      <w:proofErr w:type="spellStart"/>
      <w:r w:rsidRPr="00435085">
        <w:rPr>
          <w:b/>
          <w:bCs/>
          <w:lang w:val="sr-Latn-RS"/>
        </w:rPr>
        <w:lastRenderedPageBreak/>
        <w:t>Информације</w:t>
      </w:r>
      <w:proofErr w:type="spellEnd"/>
      <w:r w:rsidRPr="00435085">
        <w:rPr>
          <w:b/>
          <w:bCs/>
          <w:lang w:val="sr-Latn-RS"/>
        </w:rPr>
        <w:t xml:space="preserve"> о </w:t>
      </w:r>
      <w:proofErr w:type="spellStart"/>
      <w:r w:rsidRPr="00435085">
        <w:rPr>
          <w:b/>
          <w:bCs/>
          <w:lang w:val="sr-Latn-RS"/>
        </w:rPr>
        <w:t>програму</w:t>
      </w:r>
      <w:proofErr w:type="spellEnd"/>
      <w:r w:rsidRPr="00435085">
        <w:rPr>
          <w:b/>
          <w:bCs/>
          <w:lang w:val="sr-Latn-RS"/>
        </w:rPr>
        <w:t xml:space="preserve"> </w:t>
      </w:r>
      <w:proofErr w:type="spellStart"/>
      <w:r w:rsidRPr="00435085">
        <w:rPr>
          <w:b/>
          <w:bCs/>
          <w:lang w:val="sr-Latn-RS"/>
        </w:rPr>
        <w:t>пословања</w:t>
      </w:r>
      <w:proofErr w:type="spellEnd"/>
    </w:p>
    <w:p w14:paraId="07230AFA" w14:textId="44C34B31" w:rsidR="00650F66" w:rsidRDefault="00594025" w:rsidP="009E3374">
      <w:pPr>
        <w:pStyle w:val="NoSpacing"/>
        <w:spacing w:after="160" w:line="259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CF4110">
        <w:rPr>
          <w:rFonts w:ascii="Times New Roman" w:hAnsi="Times New Roman"/>
          <w:sz w:val="24"/>
          <w:szCs w:val="24"/>
          <w:lang w:val="sr-Cyrl-RS"/>
        </w:rPr>
        <w:t xml:space="preserve">Годишњи програм пословања усвојен </w:t>
      </w:r>
      <w:proofErr w:type="spellStart"/>
      <w:r w:rsidRPr="00CF4110">
        <w:rPr>
          <w:rFonts w:ascii="Times New Roman" w:hAnsi="Times New Roman"/>
          <w:sz w:val="24"/>
          <w:szCs w:val="24"/>
          <w:lang w:val="sr-Cyrl-RS"/>
        </w:rPr>
        <w:t>je</w:t>
      </w:r>
      <w:proofErr w:type="spellEnd"/>
      <w:r w:rsidRPr="00CF4110">
        <w:rPr>
          <w:rFonts w:ascii="Times New Roman" w:hAnsi="Times New Roman"/>
          <w:sz w:val="24"/>
          <w:szCs w:val="24"/>
          <w:lang w:val="sr-Cyrl-RS"/>
        </w:rPr>
        <w:t xml:space="preserve"> 31.12.202</w:t>
      </w:r>
      <w:r w:rsidRPr="00CF4110">
        <w:rPr>
          <w:rFonts w:ascii="Times New Roman" w:hAnsi="Times New Roman"/>
          <w:sz w:val="24"/>
          <w:szCs w:val="24"/>
          <w:lang w:val="sr-Latn-RS"/>
        </w:rPr>
        <w:t>4</w:t>
      </w:r>
      <w:r w:rsidRPr="00CF4110">
        <w:rPr>
          <w:rFonts w:ascii="Times New Roman" w:hAnsi="Times New Roman"/>
          <w:sz w:val="24"/>
          <w:szCs w:val="24"/>
          <w:lang w:val="sr-Cyrl-RS"/>
        </w:rPr>
        <w:t>.</w:t>
      </w:r>
      <w:r w:rsidRPr="00CF4110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10">
        <w:rPr>
          <w:rFonts w:ascii="Times New Roman" w:hAnsi="Times New Roman"/>
          <w:sz w:val="24"/>
          <w:szCs w:val="24"/>
          <w:lang w:val="sr-Cyrl-RS"/>
        </w:rPr>
        <w:t>године од стране Надзорног одбора Ј</w:t>
      </w:r>
      <w:r w:rsidRPr="00CF4110">
        <w:rPr>
          <w:rFonts w:ascii="Times New Roman" w:hAnsi="Times New Roman"/>
          <w:sz w:val="24"/>
          <w:szCs w:val="24"/>
          <w:lang w:val="sr-Latn-RS"/>
        </w:rPr>
        <w:t>a</w:t>
      </w:r>
      <w:proofErr w:type="spellStart"/>
      <w:r w:rsidRPr="00CF4110">
        <w:rPr>
          <w:rFonts w:ascii="Times New Roman" w:hAnsi="Times New Roman"/>
          <w:sz w:val="24"/>
          <w:szCs w:val="24"/>
          <w:lang w:val="sr-Cyrl-RS"/>
        </w:rPr>
        <w:t>вног</w:t>
      </w:r>
      <w:proofErr w:type="spellEnd"/>
      <w:r w:rsidRPr="00CF4110">
        <w:rPr>
          <w:rFonts w:ascii="Times New Roman" w:hAnsi="Times New Roman"/>
          <w:sz w:val="24"/>
          <w:szCs w:val="24"/>
          <w:lang w:val="sr-Cyrl-RS"/>
        </w:rPr>
        <w:t xml:space="preserve"> комуналног предузећа „Чистоћа и зеленило“ Суботица, а Скупштина града Суботице на 7. седници одржаној дана </w:t>
      </w:r>
      <w:r w:rsidRPr="00CF4110">
        <w:rPr>
          <w:rFonts w:ascii="Times New Roman" w:hAnsi="Times New Roman"/>
          <w:sz w:val="24"/>
          <w:szCs w:val="24"/>
          <w:lang w:val="sr-Latn-RS"/>
        </w:rPr>
        <w:t>0</w:t>
      </w:r>
      <w:r w:rsidRPr="00CF4110">
        <w:rPr>
          <w:rFonts w:ascii="Times New Roman" w:hAnsi="Times New Roman"/>
          <w:sz w:val="24"/>
          <w:szCs w:val="24"/>
          <w:lang w:val="sr-Cyrl-RS"/>
        </w:rPr>
        <w:t>6.</w:t>
      </w:r>
      <w:r w:rsidRPr="00CF4110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CF4110">
        <w:rPr>
          <w:rFonts w:ascii="Times New Roman" w:hAnsi="Times New Roman"/>
          <w:sz w:val="24"/>
          <w:szCs w:val="24"/>
          <w:lang w:val="sr-Cyrl-RS"/>
        </w:rPr>
        <w:t>фебруара 2025. године донела је Решење о давању сагласности на Програм пословања Јавног комуналног предузећа „Чистоћа и зеленило“ Суботица за 2025. годину.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476D4">
        <w:rPr>
          <w:rFonts w:ascii="Times New Roman" w:hAnsi="Times New Roman"/>
          <w:sz w:val="24"/>
          <w:szCs w:val="24"/>
          <w:lang w:val="sr-Cyrl-RS"/>
        </w:rPr>
        <w:t>Прва измена Програма пословања за 2025. годину усвојена је 10.10.2025. године од стране Надзорног одбора Ј</w:t>
      </w:r>
      <w:r w:rsidRPr="00E476D4">
        <w:rPr>
          <w:rFonts w:ascii="Times New Roman" w:hAnsi="Times New Roman"/>
          <w:sz w:val="24"/>
          <w:szCs w:val="24"/>
          <w:lang w:val="sr-Latn-RS"/>
        </w:rPr>
        <w:t>a</w:t>
      </w:r>
      <w:proofErr w:type="spellStart"/>
      <w:r w:rsidRPr="00E476D4">
        <w:rPr>
          <w:rFonts w:ascii="Times New Roman" w:hAnsi="Times New Roman"/>
          <w:sz w:val="24"/>
          <w:szCs w:val="24"/>
          <w:lang w:val="sr-Cyrl-RS"/>
        </w:rPr>
        <w:t>вног</w:t>
      </w:r>
      <w:proofErr w:type="spellEnd"/>
      <w:r w:rsidRPr="00E476D4">
        <w:rPr>
          <w:rFonts w:ascii="Times New Roman" w:hAnsi="Times New Roman"/>
          <w:sz w:val="24"/>
          <w:szCs w:val="24"/>
          <w:lang w:val="sr-Cyrl-RS"/>
        </w:rPr>
        <w:t xml:space="preserve"> комуналног предузећа „Чистоћа и зеленило“ Суботица, а Скупштина града Суботице на 11. седници одржаној дана 29.10.2025. године донела је Решење о давању сагласности на Прву измену Програма пословања Јавног комуналног предузећа „Чистоћа и зеленило“ Суботица за 2025. годину.</w:t>
      </w:r>
    </w:p>
    <w:p w14:paraId="0EB2F511" w14:textId="77777777" w:rsidR="009E3374" w:rsidRPr="009E3374" w:rsidRDefault="009E3374" w:rsidP="009E3374">
      <w:pPr>
        <w:pStyle w:val="NoSpacing"/>
        <w:spacing w:after="160" w:line="259" w:lineRule="auto"/>
        <w:jc w:val="both"/>
        <w:rPr>
          <w:rFonts w:ascii="Times New Roman" w:hAnsi="Times New Roman"/>
          <w:sz w:val="12"/>
          <w:szCs w:val="12"/>
          <w:lang w:val="sr-Latn-RS"/>
        </w:rPr>
      </w:pPr>
    </w:p>
    <w:p w14:paraId="359359B6" w14:textId="77777777" w:rsidR="00650F66" w:rsidRPr="00435085" w:rsidRDefault="00650F66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  <w:lang w:val="sr-Latn-RS"/>
        </w:rPr>
      </w:pPr>
      <w:proofErr w:type="spellStart"/>
      <w:r w:rsidRPr="00435085">
        <w:rPr>
          <w:b/>
          <w:bCs/>
          <w:lang w:val="sr-Latn-RS"/>
        </w:rPr>
        <w:t>Описати</w:t>
      </w:r>
      <w:proofErr w:type="spellEnd"/>
      <w:r w:rsidRPr="00435085">
        <w:rPr>
          <w:b/>
          <w:bCs/>
          <w:lang w:val="sr-Latn-RS"/>
        </w:rPr>
        <w:t xml:space="preserve"> </w:t>
      </w:r>
      <w:proofErr w:type="spellStart"/>
      <w:r w:rsidRPr="00435085">
        <w:rPr>
          <w:b/>
          <w:bCs/>
          <w:lang w:val="sr-Latn-RS"/>
        </w:rPr>
        <w:t>пословање</w:t>
      </w:r>
      <w:proofErr w:type="spellEnd"/>
      <w:r>
        <w:rPr>
          <w:b/>
          <w:bCs/>
        </w:rPr>
        <w:t xml:space="preserve"> </w:t>
      </w:r>
      <w:r w:rsidRPr="00435085">
        <w:rPr>
          <w:b/>
          <w:bCs/>
          <w:lang w:val="sr-Latn-RS"/>
        </w:rPr>
        <w:t>(</w:t>
      </w:r>
      <w:proofErr w:type="spellStart"/>
      <w:r w:rsidRPr="00435085">
        <w:rPr>
          <w:b/>
          <w:bCs/>
          <w:lang w:val="sr-Latn-RS"/>
        </w:rPr>
        <w:t>реализацију</w:t>
      </w:r>
      <w:proofErr w:type="spellEnd"/>
      <w:r w:rsidRPr="00435085">
        <w:rPr>
          <w:b/>
          <w:bCs/>
          <w:lang w:val="sr-Latn-RS"/>
        </w:rPr>
        <w:t xml:space="preserve"> </w:t>
      </w:r>
      <w:proofErr w:type="spellStart"/>
      <w:r w:rsidRPr="00435085">
        <w:rPr>
          <w:b/>
          <w:bCs/>
          <w:lang w:val="sr-Latn-RS"/>
        </w:rPr>
        <w:t>основне</w:t>
      </w:r>
      <w:proofErr w:type="spellEnd"/>
      <w:r w:rsidRPr="00435085">
        <w:rPr>
          <w:b/>
          <w:bCs/>
          <w:lang w:val="sr-Latn-RS"/>
        </w:rPr>
        <w:t xml:space="preserve"> </w:t>
      </w:r>
      <w:proofErr w:type="spellStart"/>
      <w:r w:rsidRPr="00435085">
        <w:rPr>
          <w:b/>
          <w:bCs/>
          <w:lang w:val="sr-Latn-RS"/>
        </w:rPr>
        <w:t>делатности</w:t>
      </w:r>
      <w:proofErr w:type="spellEnd"/>
      <w:r w:rsidRPr="00435085">
        <w:rPr>
          <w:b/>
          <w:bCs/>
          <w:lang w:val="sr-Latn-RS"/>
        </w:rPr>
        <w:t xml:space="preserve">) у </w:t>
      </w:r>
      <w:proofErr w:type="spellStart"/>
      <w:r w:rsidRPr="00435085">
        <w:rPr>
          <w:b/>
          <w:bCs/>
          <w:lang w:val="sr-Latn-RS"/>
        </w:rPr>
        <w:t>наведеном</w:t>
      </w:r>
      <w:proofErr w:type="spellEnd"/>
      <w:r w:rsidRPr="00435085">
        <w:rPr>
          <w:b/>
          <w:bCs/>
          <w:lang w:val="sr-Latn-RS"/>
        </w:rPr>
        <w:t xml:space="preserve"> </w:t>
      </w:r>
      <w:proofErr w:type="spellStart"/>
      <w:r w:rsidRPr="00435085">
        <w:rPr>
          <w:b/>
          <w:bCs/>
          <w:lang w:val="sr-Latn-RS"/>
        </w:rPr>
        <w:t>периоду</w:t>
      </w:r>
      <w:proofErr w:type="spellEnd"/>
    </w:p>
    <w:p w14:paraId="41B48396" w14:textId="17D11506" w:rsidR="00A63501" w:rsidRDefault="00594025" w:rsidP="009E3374">
      <w:pPr>
        <w:jc w:val="both"/>
        <w:rPr>
          <w:rFonts w:eastAsia="Calibri"/>
          <w:lang w:val="sr-Latn-RS"/>
        </w:rPr>
      </w:pPr>
      <w:proofErr w:type="spellStart"/>
      <w:r w:rsidRPr="0017340B">
        <w:rPr>
          <w:rFonts w:eastAsia="Calibri"/>
          <w:lang w:val="sr-Latn-RS"/>
        </w:rPr>
        <w:t>Пружање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услуга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корисницима</w:t>
      </w:r>
      <w:proofErr w:type="spellEnd"/>
      <w:r w:rsidRPr="0017340B">
        <w:rPr>
          <w:rFonts w:eastAsia="Calibri"/>
          <w:lang w:val="sr-Latn-RS"/>
        </w:rPr>
        <w:t xml:space="preserve"> - </w:t>
      </w:r>
      <w:proofErr w:type="spellStart"/>
      <w:r w:rsidRPr="0017340B">
        <w:rPr>
          <w:rFonts w:eastAsia="Calibri"/>
          <w:lang w:val="sr-Latn-RS"/>
        </w:rPr>
        <w:t>сакупљање</w:t>
      </w:r>
      <w:proofErr w:type="spellEnd"/>
      <w:r w:rsidRPr="0017340B">
        <w:rPr>
          <w:rFonts w:eastAsia="Calibri"/>
          <w:lang w:val="sr-Latn-RS"/>
        </w:rPr>
        <w:t xml:space="preserve"> и </w:t>
      </w:r>
      <w:proofErr w:type="spellStart"/>
      <w:r w:rsidRPr="0017340B">
        <w:rPr>
          <w:rFonts w:eastAsia="Calibri"/>
          <w:lang w:val="sr-Latn-RS"/>
        </w:rPr>
        <w:t>одвожење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отпада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из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стамбених</w:t>
      </w:r>
      <w:proofErr w:type="spellEnd"/>
      <w:r w:rsidRPr="0017340B">
        <w:rPr>
          <w:rFonts w:eastAsia="Calibri"/>
          <w:lang w:val="sr-Latn-RS"/>
        </w:rPr>
        <w:t xml:space="preserve">, </w:t>
      </w:r>
      <w:proofErr w:type="spellStart"/>
      <w:r w:rsidRPr="0017340B">
        <w:rPr>
          <w:rFonts w:eastAsia="Calibri"/>
          <w:lang w:val="sr-Latn-RS"/>
        </w:rPr>
        <w:t>пословних</w:t>
      </w:r>
      <w:proofErr w:type="spellEnd"/>
      <w:r w:rsidRPr="0017340B">
        <w:rPr>
          <w:rFonts w:eastAsia="Calibri"/>
          <w:lang w:val="sr-Latn-RS"/>
        </w:rPr>
        <w:t xml:space="preserve"> и </w:t>
      </w:r>
      <w:proofErr w:type="spellStart"/>
      <w:r w:rsidRPr="0017340B">
        <w:rPr>
          <w:rFonts w:eastAsia="Calibri"/>
          <w:lang w:val="sr-Latn-RS"/>
        </w:rPr>
        <w:t>других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објеката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одвијало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се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несметано</w:t>
      </w:r>
      <w:proofErr w:type="spellEnd"/>
      <w:r w:rsidRPr="0017340B">
        <w:rPr>
          <w:rFonts w:eastAsia="Calibri"/>
          <w:lang w:val="sr-Latn-RS"/>
        </w:rPr>
        <w:t xml:space="preserve"> у </w:t>
      </w:r>
      <w:proofErr w:type="spellStart"/>
      <w:r w:rsidRPr="0017340B">
        <w:rPr>
          <w:rFonts w:eastAsia="Calibri"/>
          <w:lang w:val="sr-Latn-RS"/>
        </w:rPr>
        <w:t>периоду</w:t>
      </w:r>
      <w:proofErr w:type="spellEnd"/>
      <w:r w:rsidRPr="0017340B">
        <w:rPr>
          <w:rFonts w:eastAsia="Calibri"/>
          <w:lang w:val="sr-Latn-RS"/>
        </w:rPr>
        <w:t xml:space="preserve"> 01.01.</w:t>
      </w:r>
      <w:r>
        <w:rPr>
          <w:rFonts w:eastAsia="Calibri"/>
          <w:lang w:val="sr-Latn-RS"/>
        </w:rPr>
        <w:t xml:space="preserve"> </w:t>
      </w:r>
      <w:r w:rsidRPr="0017340B">
        <w:rPr>
          <w:rFonts w:eastAsia="Calibri"/>
          <w:lang w:val="sr-Latn-RS"/>
        </w:rPr>
        <w:t>-</w:t>
      </w:r>
      <w:r>
        <w:rPr>
          <w:rFonts w:eastAsia="Calibri"/>
          <w:lang w:val="sr-Latn-RS"/>
        </w:rPr>
        <w:t xml:space="preserve"> 31.12</w:t>
      </w:r>
      <w:r w:rsidRPr="0017340B">
        <w:rPr>
          <w:rFonts w:eastAsia="Calibri"/>
        </w:rPr>
        <w:t>.2025</w:t>
      </w:r>
      <w:r w:rsidRPr="0017340B">
        <w:rPr>
          <w:rFonts w:eastAsia="Calibri"/>
          <w:lang w:val="sr-Latn-RS"/>
        </w:rPr>
        <w:t>.</w:t>
      </w:r>
      <w:r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године</w:t>
      </w:r>
      <w:proofErr w:type="spellEnd"/>
      <w:r w:rsidRPr="0017340B">
        <w:rPr>
          <w:rFonts w:eastAsia="Calibri"/>
          <w:lang w:val="sr-Latn-RS"/>
        </w:rPr>
        <w:t xml:space="preserve"> у </w:t>
      </w:r>
      <w:proofErr w:type="spellStart"/>
      <w:r w:rsidRPr="0017340B">
        <w:rPr>
          <w:rFonts w:eastAsia="Calibri"/>
          <w:lang w:val="sr-Latn-RS"/>
        </w:rPr>
        <w:t>оквиру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планираних</w:t>
      </w:r>
      <w:proofErr w:type="spellEnd"/>
      <w:r w:rsidRPr="0017340B">
        <w:rPr>
          <w:rFonts w:eastAsia="Calibri"/>
          <w:lang w:val="sr-Latn-RS"/>
        </w:rPr>
        <w:t xml:space="preserve"> </w:t>
      </w:r>
      <w:proofErr w:type="spellStart"/>
      <w:r w:rsidRPr="0017340B">
        <w:rPr>
          <w:rFonts w:eastAsia="Calibri"/>
          <w:lang w:val="sr-Latn-RS"/>
        </w:rPr>
        <w:t>активности</w:t>
      </w:r>
      <w:proofErr w:type="spellEnd"/>
      <w:r>
        <w:rPr>
          <w:rFonts w:eastAsia="Calibri"/>
          <w:lang w:val="sr-Latn-RS"/>
        </w:rPr>
        <w:t>.</w:t>
      </w:r>
    </w:p>
    <w:p w14:paraId="31FAC83A" w14:textId="77777777" w:rsidR="009E3374" w:rsidRPr="009E3374" w:rsidRDefault="009E3374" w:rsidP="009E3374">
      <w:pPr>
        <w:jc w:val="both"/>
        <w:rPr>
          <w:rFonts w:eastAsia="Calibri"/>
          <w:sz w:val="12"/>
          <w:szCs w:val="12"/>
          <w:lang w:val="sr-Latn-RS"/>
        </w:rPr>
      </w:pPr>
    </w:p>
    <w:p w14:paraId="714FD867" w14:textId="77777777" w:rsidR="00650F66" w:rsidRDefault="00650F66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  <w:lang w:val="sr-Latn-RS"/>
        </w:rPr>
      </w:pPr>
      <w:r w:rsidRPr="00435085">
        <w:rPr>
          <w:b/>
          <w:bCs/>
        </w:rPr>
        <w:t>Наративни описи</w:t>
      </w:r>
    </w:p>
    <w:p w14:paraId="1F2DCB99" w14:textId="77777777" w:rsidR="00650F66" w:rsidRPr="00433EB5" w:rsidRDefault="00650F66" w:rsidP="009E3374">
      <w:pPr>
        <w:jc w:val="both"/>
        <w:rPr>
          <w:b/>
          <w:bCs/>
          <w:sz w:val="2"/>
          <w:szCs w:val="2"/>
        </w:rPr>
      </w:pPr>
    </w:p>
    <w:p w14:paraId="3AE880E1" w14:textId="77777777" w:rsidR="00650F66" w:rsidRDefault="00650F66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</w:rPr>
      </w:pPr>
      <w:r w:rsidRPr="00F06C0E">
        <w:rPr>
          <w:b/>
          <w:bCs/>
        </w:rPr>
        <w:t>Биланс успеха</w:t>
      </w:r>
    </w:p>
    <w:p w14:paraId="3C006A91" w14:textId="77777777" w:rsidR="00594025" w:rsidRPr="003D58C0" w:rsidRDefault="00594025" w:rsidP="009E3374">
      <w:pPr>
        <w:jc w:val="both"/>
        <w:rPr>
          <w:rFonts w:eastAsia="Calibri"/>
        </w:rPr>
      </w:pPr>
      <w:r w:rsidRPr="003D58C0">
        <w:rPr>
          <w:rFonts w:eastAsia="Calibri"/>
        </w:rPr>
        <w:t xml:space="preserve">АОП 1001 Пословни приходи - реализација је у оквиру планиране вредности. </w:t>
      </w:r>
    </w:p>
    <w:p w14:paraId="77051E28" w14:textId="77777777" w:rsidR="00594025" w:rsidRPr="003D58C0" w:rsidRDefault="00594025" w:rsidP="009E3374">
      <w:pPr>
        <w:jc w:val="both"/>
        <w:rPr>
          <w:rFonts w:eastAsia="Calibri"/>
        </w:rPr>
      </w:pPr>
      <w:r w:rsidRPr="003D58C0">
        <w:rPr>
          <w:rFonts w:eastAsia="Calibri"/>
        </w:rPr>
        <w:t>АОП 1013 Пословни расходи - реализација је мања у односу на планиране вредности за 3,46%.</w:t>
      </w:r>
    </w:p>
    <w:p w14:paraId="1A62CA70" w14:textId="77777777" w:rsidR="00594025" w:rsidRPr="003D58C0" w:rsidRDefault="00594025" w:rsidP="009E3374">
      <w:pPr>
        <w:jc w:val="both"/>
        <w:rPr>
          <w:iCs/>
          <w:lang w:val="sr-Latn-RS"/>
        </w:rPr>
      </w:pPr>
      <w:r w:rsidRPr="003D58C0">
        <w:rPr>
          <w:iCs/>
        </w:rPr>
        <w:t>АОП 1015</w:t>
      </w:r>
      <w:r>
        <w:rPr>
          <w:iCs/>
        </w:rPr>
        <w:t xml:space="preserve"> </w:t>
      </w:r>
      <w:r w:rsidRPr="003D58C0">
        <w:rPr>
          <w:iCs/>
        </w:rPr>
        <w:t>Трошкови материјала, горива и енергије – реализација одступа од планске категорије за 12,16% (мања реализација) услед мање потрошње горива, мањих трошкова резервних делова и мањих трошкова једнократног отпаса алата и инвентара.</w:t>
      </w:r>
    </w:p>
    <w:p w14:paraId="5AFCDF5C" w14:textId="77777777" w:rsidR="00594025" w:rsidRPr="003D58C0" w:rsidRDefault="00594025" w:rsidP="009E3374">
      <w:pPr>
        <w:jc w:val="both"/>
        <w:rPr>
          <w:rFonts w:eastAsia="Calibri"/>
          <w:lang w:val="sr-Latn-RS"/>
        </w:rPr>
      </w:pPr>
      <w:r w:rsidRPr="003D58C0">
        <w:rPr>
          <w:rFonts w:eastAsia="Calibri"/>
        </w:rPr>
        <w:t>АОП 1016 Трошкови зарада, накнада зарада и остали лични расходи - реализација је мања од планиране вредности за 3,08% с обзиром да је планирање зараде по месецима базирано на пуном фонду радних часова, а реализација зависи од одсуства запослених по основу привремене спречености за рад, коју није било могуће предвидети.</w:t>
      </w:r>
    </w:p>
    <w:p w14:paraId="3211C0DD" w14:textId="77777777" w:rsidR="00594025" w:rsidRDefault="00594025" w:rsidP="009E3374">
      <w:pPr>
        <w:jc w:val="both"/>
        <w:rPr>
          <w:iCs/>
        </w:rPr>
      </w:pPr>
      <w:r w:rsidRPr="003D58C0">
        <w:rPr>
          <w:iCs/>
        </w:rPr>
        <w:t>АОП 1022 Трошкови производних услуга – реализација одступа од планске категорије за 11,59% (мања реализација) због мањих трошкова одржавања грађевинских објеката, услед терминског померања јавних набавки за наредни период.</w:t>
      </w:r>
    </w:p>
    <w:p w14:paraId="6E209C19" w14:textId="77777777" w:rsidR="00594025" w:rsidRPr="001B0BEC" w:rsidRDefault="00594025" w:rsidP="009E3374">
      <w:pPr>
        <w:jc w:val="both"/>
        <w:rPr>
          <w:iCs/>
        </w:rPr>
      </w:pPr>
      <w:r w:rsidRPr="001B0BEC">
        <w:rPr>
          <w:iCs/>
        </w:rPr>
        <w:t xml:space="preserve">АОП 1023 Трошкови резервисања – реализација одступа од планске категорије за 70,97% (већа реализација) </w:t>
      </w:r>
      <w:r w:rsidRPr="001B0BEC">
        <w:rPr>
          <w:rFonts w:eastAsia="Calibri"/>
        </w:rPr>
        <w:t>услед промена у параметрима обрачуна резервисања за накнаде и друге бенефиције запослених</w:t>
      </w:r>
    </w:p>
    <w:p w14:paraId="741165A9" w14:textId="77777777" w:rsidR="00594025" w:rsidRPr="003D58C0" w:rsidRDefault="00594025" w:rsidP="009E3374">
      <w:pPr>
        <w:jc w:val="both"/>
        <w:rPr>
          <w:iCs/>
        </w:rPr>
      </w:pPr>
      <w:r w:rsidRPr="003D58C0">
        <w:rPr>
          <w:iCs/>
        </w:rPr>
        <w:t>АОП 1024 Нематеријални трошкови – реализација одступа од планске категорије за 6,93% (мања реализација) услед мањих трошкова непроизводних услуга.</w:t>
      </w:r>
    </w:p>
    <w:p w14:paraId="5A760AE4" w14:textId="77777777" w:rsidR="00594025" w:rsidRPr="003D58C0" w:rsidRDefault="00594025" w:rsidP="009E3374">
      <w:pPr>
        <w:jc w:val="both"/>
        <w:rPr>
          <w:iCs/>
        </w:rPr>
      </w:pPr>
      <w:r w:rsidRPr="003D58C0">
        <w:rPr>
          <w:iCs/>
        </w:rPr>
        <w:lastRenderedPageBreak/>
        <w:t>АОП 1025 Пословни добитак – реализација одступа од планске категорије за 133,89% (већа реализација) услед мање реализације пословних расхода.</w:t>
      </w:r>
    </w:p>
    <w:p w14:paraId="7D8CA876" w14:textId="77777777" w:rsidR="00594025" w:rsidRPr="003D58C0" w:rsidRDefault="00594025" w:rsidP="009E3374">
      <w:pPr>
        <w:jc w:val="both"/>
        <w:rPr>
          <w:iCs/>
          <w:lang w:val="sr-Latn-RS"/>
        </w:rPr>
      </w:pPr>
      <w:r w:rsidRPr="003D58C0">
        <w:rPr>
          <w:iCs/>
        </w:rPr>
        <w:t>АОП 1027 Финансијски приходи – реализација одступа од планске категорије за 23,63% (већа реализација) због веће реализације прихода од камата, као последице фактурисања законске затезне камате због кашњења у плаћању од стране правних и физичких лица.</w:t>
      </w:r>
    </w:p>
    <w:p w14:paraId="1827BCB1" w14:textId="3FCB02A2" w:rsidR="00594025" w:rsidRPr="00B5090F" w:rsidRDefault="00594025" w:rsidP="009E3374">
      <w:pPr>
        <w:jc w:val="both"/>
        <w:rPr>
          <w:iCs/>
        </w:rPr>
      </w:pPr>
      <w:r w:rsidRPr="00B5090F">
        <w:rPr>
          <w:iCs/>
        </w:rPr>
        <w:t>АОП 1032 Финансијски расходи – реализација одступа од планске категорије за 27,7</w:t>
      </w:r>
      <w:r w:rsidR="00BC31E0">
        <w:rPr>
          <w:iCs/>
          <w:lang w:val="sr-Latn-RS"/>
        </w:rPr>
        <w:t>6</w:t>
      </w:r>
      <w:r w:rsidRPr="00B5090F">
        <w:rPr>
          <w:iCs/>
        </w:rPr>
        <w:t>% (мања реализација) услед промене у ставу књижења исплаћених камата за судске спорове за које су у ранијим периодима извршена резервисања.</w:t>
      </w:r>
    </w:p>
    <w:p w14:paraId="477E95A9" w14:textId="77777777" w:rsidR="00594025" w:rsidRPr="003D58C0" w:rsidRDefault="00594025" w:rsidP="009E3374">
      <w:pPr>
        <w:jc w:val="both"/>
        <w:rPr>
          <w:iCs/>
          <w:lang w:val="sr-Latn-RS"/>
        </w:rPr>
      </w:pPr>
      <w:r w:rsidRPr="003D58C0">
        <w:rPr>
          <w:iCs/>
        </w:rPr>
        <w:t>АОП 1042 Остали расходи – реализација одступа од планске категорије за 27,99% (већа реализација) услед реализованих а непланираних трошкова парничних поступака које је Предузеће изгубило, а за које се није очекивао исход у 2025. години. Поред тога, на већу реализацију осталих расхода утицали су и већи трошкова судских поравнања – уједи паса.</w:t>
      </w:r>
    </w:p>
    <w:p w14:paraId="5E40598C" w14:textId="77777777" w:rsidR="00594025" w:rsidRPr="003D58C0" w:rsidRDefault="00594025" w:rsidP="009E3374">
      <w:pPr>
        <w:jc w:val="both"/>
        <w:rPr>
          <w:rFonts w:eastAsia="Calibri"/>
        </w:rPr>
      </w:pPr>
      <w:r w:rsidRPr="003D58C0">
        <w:rPr>
          <w:rFonts w:eastAsia="Calibri"/>
        </w:rPr>
        <w:t>АОП 1049 Добитак пре опорезивања – реализација одступа од планске категорије за 300,26% (већа реализација), што је последица наведених одступања расхода од плана.</w:t>
      </w:r>
    </w:p>
    <w:p w14:paraId="65B831F0" w14:textId="77777777" w:rsidR="00594025" w:rsidRPr="00D7797A" w:rsidRDefault="00594025" w:rsidP="009E3374">
      <w:pPr>
        <w:jc w:val="both"/>
        <w:rPr>
          <w:rFonts w:eastAsia="Calibri"/>
        </w:rPr>
      </w:pPr>
      <w:r w:rsidRPr="003D58C0">
        <w:rPr>
          <w:rFonts w:eastAsia="Calibri"/>
        </w:rPr>
        <w:t>АОП 1055 Нето добитак – реализација одступа од планске категорије за 239,89% (већа реализација), услед реализованих мањих расхода од планираних.</w:t>
      </w:r>
    </w:p>
    <w:p w14:paraId="188E595A" w14:textId="77777777" w:rsidR="00650F66" w:rsidRPr="009E3374" w:rsidRDefault="00650F66" w:rsidP="009E3374">
      <w:pPr>
        <w:jc w:val="both"/>
        <w:rPr>
          <w:rFonts w:eastAsia="Calibri"/>
          <w:sz w:val="6"/>
          <w:szCs w:val="6"/>
        </w:rPr>
      </w:pPr>
    </w:p>
    <w:p w14:paraId="1BC0B773" w14:textId="77777777" w:rsidR="00650F66" w:rsidRPr="00435085" w:rsidRDefault="00650F66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</w:rPr>
      </w:pPr>
      <w:r w:rsidRPr="00D000BC">
        <w:rPr>
          <w:b/>
          <w:bCs/>
        </w:rPr>
        <w:t xml:space="preserve">Биланс </w:t>
      </w:r>
      <w:r w:rsidRPr="00D000BC">
        <w:rPr>
          <w:b/>
          <w:bCs/>
          <w:shd w:val="clear" w:color="auto" w:fill="BFBFBF" w:themeFill="background1" w:themeFillShade="BF"/>
        </w:rPr>
        <w:t>стања</w:t>
      </w:r>
    </w:p>
    <w:p w14:paraId="1F092D56" w14:textId="77777777" w:rsidR="00594025" w:rsidRPr="001B0BEC" w:rsidRDefault="00594025" w:rsidP="009E3374">
      <w:pPr>
        <w:jc w:val="both"/>
        <w:rPr>
          <w:rFonts w:eastAsia="Calibri"/>
        </w:rPr>
      </w:pPr>
      <w:r w:rsidRPr="00E9521B">
        <w:rPr>
          <w:rFonts w:eastAsia="Calibri"/>
        </w:rPr>
        <w:t xml:space="preserve">АОП 0059 Укупна актива - реализација одступа од планске категорије за </w:t>
      </w:r>
      <w:r w:rsidRPr="001B0BEC">
        <w:rPr>
          <w:rFonts w:eastAsia="Calibri"/>
        </w:rPr>
        <w:t>0,1</w:t>
      </w:r>
      <w:r w:rsidRPr="00E9521B">
        <w:rPr>
          <w:rFonts w:eastAsia="Calibri"/>
        </w:rPr>
        <w:t>1% (мања реализација) под утицајем следећих категорија:</w:t>
      </w:r>
    </w:p>
    <w:p w14:paraId="3E1D02E7" w14:textId="77777777" w:rsidR="00594025" w:rsidRPr="00E9521B" w:rsidRDefault="00594025" w:rsidP="009E3374">
      <w:pPr>
        <w:jc w:val="both"/>
        <w:rPr>
          <w:rFonts w:eastAsia="Calibri"/>
          <w:color w:val="227ACB"/>
        </w:rPr>
      </w:pPr>
      <w:r w:rsidRPr="00E9521B">
        <w:rPr>
          <w:rFonts w:eastAsia="Calibri"/>
        </w:rPr>
        <w:t>АОП 0005 Концесије, патенти, лиценце, робне и услужне марке, софтвер и остала нематеријална имовина – реализација одступа од планске категорије за 5</w:t>
      </w:r>
      <w:r w:rsidRPr="001B0BEC">
        <w:rPr>
          <w:rFonts w:eastAsia="Calibri"/>
        </w:rPr>
        <w:t>4,06</w:t>
      </w:r>
      <w:r w:rsidRPr="00E9521B">
        <w:rPr>
          <w:rFonts w:eastAsia="Calibri"/>
        </w:rPr>
        <w:t>% (мања реализација) услед одлага</w:t>
      </w:r>
      <w:r>
        <w:rPr>
          <w:rFonts w:eastAsia="Calibri"/>
        </w:rPr>
        <w:t>њ</w:t>
      </w:r>
      <w:r w:rsidRPr="00E9521B">
        <w:rPr>
          <w:rFonts w:eastAsia="Calibri"/>
        </w:rPr>
        <w:t>а надоградње постојећег информационог система, односно увођења подсистема за електронску архиву, за наредни извештајни период</w:t>
      </w:r>
      <w:r w:rsidRPr="00E9521B">
        <w:rPr>
          <w:rFonts w:eastAsia="Calibri"/>
          <w:color w:val="227ACB"/>
        </w:rPr>
        <w:t>.</w:t>
      </w:r>
    </w:p>
    <w:p w14:paraId="7A052D68" w14:textId="77777777" w:rsidR="00594025" w:rsidRPr="00E9521B" w:rsidRDefault="00594025" w:rsidP="009E3374">
      <w:pPr>
        <w:jc w:val="both"/>
        <w:rPr>
          <w:rFonts w:eastAsia="Calibri"/>
        </w:rPr>
      </w:pPr>
      <w:r w:rsidRPr="00E9521B">
        <w:rPr>
          <w:rFonts w:eastAsia="Calibri"/>
        </w:rPr>
        <w:t>АОП 0011 Постројења и опрема - реализација одступа од планске категорије за</w:t>
      </w:r>
      <w:r w:rsidRPr="001B0BEC">
        <w:rPr>
          <w:rFonts w:eastAsia="Calibri"/>
        </w:rPr>
        <w:t xml:space="preserve"> 9,96% </w:t>
      </w:r>
      <w:r w:rsidRPr="00E9521B">
        <w:rPr>
          <w:rFonts w:eastAsia="Calibri"/>
        </w:rPr>
        <w:t>(мања реализација)</w:t>
      </w:r>
      <w:r w:rsidRPr="001B0BEC">
        <w:rPr>
          <w:rFonts w:eastAsia="Calibri"/>
        </w:rPr>
        <w:t xml:space="preserve"> </w:t>
      </w:r>
      <w:r w:rsidRPr="00E9521B">
        <w:rPr>
          <w:rFonts w:eastAsia="Calibri"/>
        </w:rPr>
        <w:t>услед одлагања одређених набавки опреме</w:t>
      </w:r>
      <w:r w:rsidRPr="001B0BEC">
        <w:rPr>
          <w:rFonts w:eastAsia="Calibri"/>
        </w:rPr>
        <w:t xml:space="preserve"> </w:t>
      </w:r>
      <w:r w:rsidRPr="00E9521B">
        <w:rPr>
          <w:rFonts w:eastAsia="Calibri"/>
        </w:rPr>
        <w:t>и радних машина за наредни извештајни период.</w:t>
      </w:r>
    </w:p>
    <w:p w14:paraId="33ABF8A6" w14:textId="77777777" w:rsidR="00594025" w:rsidRPr="00E9521B" w:rsidRDefault="00594025" w:rsidP="009E3374">
      <w:pPr>
        <w:jc w:val="both"/>
        <w:rPr>
          <w:rFonts w:eastAsia="Calibri"/>
        </w:rPr>
      </w:pPr>
      <w:r w:rsidRPr="00E9521B">
        <w:rPr>
          <w:rFonts w:eastAsia="Calibri"/>
        </w:rPr>
        <w:t>АОП 0027 Остали дугорочни финансијски пласмани и остала дугорочна потраживања - реализација одступа од планске категорије за</w:t>
      </w:r>
      <w:r w:rsidRPr="001B0BEC">
        <w:rPr>
          <w:rFonts w:eastAsia="Calibri"/>
        </w:rPr>
        <w:t xml:space="preserve"> </w:t>
      </w:r>
      <w:r w:rsidRPr="00E9521B">
        <w:rPr>
          <w:rFonts w:eastAsia="Calibri"/>
        </w:rPr>
        <w:t>26</w:t>
      </w:r>
      <w:r w:rsidRPr="001B0BEC">
        <w:rPr>
          <w:rFonts w:eastAsia="Calibri"/>
        </w:rPr>
        <w:t xml:space="preserve">% </w:t>
      </w:r>
      <w:r w:rsidRPr="00E9521B">
        <w:rPr>
          <w:rFonts w:eastAsia="Calibri"/>
        </w:rPr>
        <w:t>(мања реализација)</w:t>
      </w:r>
      <w:r w:rsidRPr="001B0BEC">
        <w:rPr>
          <w:rFonts w:eastAsia="Calibri"/>
        </w:rPr>
        <w:t xml:space="preserve"> </w:t>
      </w:r>
      <w:r w:rsidRPr="00E9521B">
        <w:rPr>
          <w:rFonts w:eastAsia="Calibri"/>
        </w:rPr>
        <w:t>услед усаглашавања износа кредита по основу станова датих запосленима.</w:t>
      </w:r>
    </w:p>
    <w:p w14:paraId="676EDA89" w14:textId="77777777" w:rsidR="00594025" w:rsidRPr="00E9521B" w:rsidRDefault="00594025" w:rsidP="009E3374">
      <w:pPr>
        <w:jc w:val="both"/>
        <w:rPr>
          <w:rFonts w:eastAsia="Calibri"/>
        </w:rPr>
      </w:pPr>
      <w:r w:rsidRPr="00E9521B">
        <w:rPr>
          <w:rFonts w:eastAsia="Calibri"/>
        </w:rPr>
        <w:t>АОП 0031 Залихе - реализација одступа од планске категорије за 36,79% (мања реализација) услед одлагања набавки материјала за наредни извештајни период, у складу са потребама Предузећа.</w:t>
      </w:r>
    </w:p>
    <w:p w14:paraId="22C298A1" w14:textId="77777777" w:rsidR="00594025" w:rsidRPr="00E9521B" w:rsidRDefault="00594025" w:rsidP="009E3374">
      <w:pPr>
        <w:jc w:val="both"/>
        <w:rPr>
          <w:rFonts w:eastAsia="Calibri"/>
        </w:rPr>
      </w:pPr>
      <w:r w:rsidRPr="00E9521B">
        <w:rPr>
          <w:rFonts w:eastAsia="Calibri"/>
        </w:rPr>
        <w:t>АОП 0035 Плаћени аванси за залихе и услуге у земљи - реализација одступа од планске категорије</w:t>
      </w:r>
      <w:r w:rsidRPr="001B0BEC">
        <w:rPr>
          <w:rFonts w:eastAsia="Calibri"/>
        </w:rPr>
        <w:t xml:space="preserve"> </w:t>
      </w:r>
      <w:r w:rsidRPr="00E9521B">
        <w:rPr>
          <w:rFonts w:eastAsia="Calibri"/>
        </w:rPr>
        <w:t>за 60% (мања реализација), као последица одлагања уговореног авансног плаћања дела обавеза по основу закључених уговора о јавним набавкама.</w:t>
      </w:r>
    </w:p>
    <w:p w14:paraId="1E6630AE" w14:textId="77777777" w:rsidR="00594025" w:rsidRPr="00E9521B" w:rsidRDefault="00594025" w:rsidP="009E3374">
      <w:pPr>
        <w:jc w:val="both"/>
        <w:rPr>
          <w:rFonts w:eastAsia="Calibri"/>
        </w:rPr>
      </w:pPr>
      <w:r w:rsidRPr="00E9521B">
        <w:rPr>
          <w:rFonts w:eastAsia="Calibri"/>
        </w:rPr>
        <w:t>АОП 0045 Остала потраживања - реализација одступа од планске категорије за 5.487 (у хиљ</w:t>
      </w:r>
      <w:r>
        <w:rPr>
          <w:rFonts w:eastAsia="Calibri"/>
        </w:rPr>
        <w:t>адама</w:t>
      </w:r>
      <w:r w:rsidRPr="00E9521B">
        <w:rPr>
          <w:rFonts w:eastAsia="Calibri"/>
        </w:rPr>
        <w:t xml:space="preserve">) </w:t>
      </w:r>
      <w:r>
        <w:rPr>
          <w:rFonts w:eastAsia="Calibri"/>
        </w:rPr>
        <w:t>динара</w:t>
      </w:r>
      <w:r w:rsidRPr="00E9521B">
        <w:rPr>
          <w:rFonts w:eastAsia="Calibri"/>
        </w:rPr>
        <w:t xml:space="preserve"> (већа реализација)</w:t>
      </w:r>
      <w:r w:rsidRPr="001B0BEC">
        <w:rPr>
          <w:rFonts w:eastAsia="Calibri"/>
        </w:rPr>
        <w:t xml:space="preserve"> </w:t>
      </w:r>
      <w:r w:rsidRPr="00E9521B">
        <w:rPr>
          <w:rFonts w:eastAsia="Calibri"/>
        </w:rPr>
        <w:t>као последица већих потраживања од учесника система обједињене наплате од планираних.</w:t>
      </w:r>
    </w:p>
    <w:p w14:paraId="51665508" w14:textId="77777777" w:rsidR="00594025" w:rsidRPr="00E9521B" w:rsidRDefault="00594025" w:rsidP="009E3374">
      <w:pPr>
        <w:jc w:val="both"/>
        <w:rPr>
          <w:rFonts w:eastAsia="Calibri"/>
          <w:color w:val="4472C4"/>
        </w:rPr>
      </w:pPr>
      <w:r w:rsidRPr="00E9521B">
        <w:rPr>
          <w:rFonts w:eastAsia="Calibri"/>
        </w:rPr>
        <w:lastRenderedPageBreak/>
        <w:t>AOP</w:t>
      </w:r>
      <w:r w:rsidRPr="001B0BEC">
        <w:rPr>
          <w:rFonts w:eastAsia="Calibri"/>
        </w:rPr>
        <w:t xml:space="preserve"> 0046 Потраживања за више плаћен порез на добитак - </w:t>
      </w:r>
      <w:r w:rsidRPr="00E9521B">
        <w:rPr>
          <w:rFonts w:eastAsia="Calibri"/>
        </w:rPr>
        <w:t>реализација одступа од планске категорије</w:t>
      </w:r>
      <w:r w:rsidRPr="001B0BEC">
        <w:rPr>
          <w:rFonts w:eastAsia="Calibri"/>
        </w:rPr>
        <w:t xml:space="preserve"> </w:t>
      </w:r>
      <w:r w:rsidRPr="00E9521B">
        <w:rPr>
          <w:rFonts w:eastAsia="Calibri"/>
        </w:rPr>
        <w:t>за 26,59% (већа реализација) с обзиром да коначни обрачун пословног резултата још није извршен</w:t>
      </w:r>
      <w:r w:rsidRPr="00E9521B">
        <w:rPr>
          <w:rFonts w:eastAsia="Calibri"/>
          <w:color w:val="4472C4"/>
        </w:rPr>
        <w:t>.</w:t>
      </w:r>
    </w:p>
    <w:p w14:paraId="5DD8FB3B" w14:textId="77777777" w:rsidR="00594025" w:rsidRPr="00E9521B" w:rsidRDefault="00594025" w:rsidP="009E3374">
      <w:pPr>
        <w:jc w:val="both"/>
        <w:rPr>
          <w:rFonts w:eastAsia="Calibri"/>
        </w:rPr>
      </w:pPr>
      <w:r w:rsidRPr="00E9521B">
        <w:rPr>
          <w:rFonts w:eastAsia="Calibri"/>
        </w:rPr>
        <w:t>АОП 0057 Готовина и готовински еквиваленти - реализација одступа од планске категорије</w:t>
      </w:r>
      <w:r w:rsidRPr="001B0BEC">
        <w:rPr>
          <w:rFonts w:eastAsia="Calibri"/>
        </w:rPr>
        <w:t xml:space="preserve"> </w:t>
      </w:r>
      <w:r w:rsidRPr="00E9521B">
        <w:rPr>
          <w:rFonts w:eastAsia="Calibri"/>
        </w:rPr>
        <w:t>за 23,63% (већа реализација), услед одлагања одређених набавки и плаћања по том основу, за наредни извештајни период.</w:t>
      </w:r>
    </w:p>
    <w:p w14:paraId="682AF2C7" w14:textId="77777777" w:rsidR="00594025" w:rsidRPr="00E9521B" w:rsidRDefault="00594025" w:rsidP="009E3374">
      <w:pPr>
        <w:jc w:val="both"/>
        <w:rPr>
          <w:rFonts w:eastAsia="Calibri"/>
        </w:rPr>
      </w:pPr>
      <w:r w:rsidRPr="00E9521B">
        <w:rPr>
          <w:rFonts w:eastAsia="Calibri"/>
        </w:rPr>
        <w:t>АОП 0058 Краткорочна активна временска разграничења - реализација одступа од планске категорије за 439 (у хиљ</w:t>
      </w:r>
      <w:r>
        <w:rPr>
          <w:rFonts w:eastAsia="Calibri"/>
        </w:rPr>
        <w:t>адама</w:t>
      </w:r>
      <w:r w:rsidRPr="00E9521B">
        <w:rPr>
          <w:rFonts w:eastAsia="Calibri"/>
        </w:rPr>
        <w:t xml:space="preserve">) </w:t>
      </w:r>
      <w:r>
        <w:rPr>
          <w:rFonts w:eastAsia="Calibri"/>
        </w:rPr>
        <w:t>динара</w:t>
      </w:r>
      <w:r w:rsidRPr="00E9521B">
        <w:rPr>
          <w:rFonts w:eastAsia="Calibri"/>
        </w:rPr>
        <w:t xml:space="preserve"> (већа реализација) услед терминског померања закључивања појединих полиса осигурања.</w:t>
      </w:r>
    </w:p>
    <w:p w14:paraId="52B0AF28" w14:textId="77777777" w:rsidR="00594025" w:rsidRPr="00E9521B" w:rsidRDefault="00594025" w:rsidP="009E3374">
      <w:pPr>
        <w:jc w:val="both"/>
        <w:rPr>
          <w:rFonts w:eastAsia="Calibri"/>
        </w:rPr>
      </w:pPr>
      <w:r w:rsidRPr="00E9521B">
        <w:rPr>
          <w:rFonts w:eastAsia="Calibri"/>
        </w:rPr>
        <w:t>АОП 0456 Укупна пасива - реализација одступа од планске категорије за 0,</w:t>
      </w:r>
      <w:r w:rsidRPr="001B0BEC">
        <w:rPr>
          <w:rFonts w:eastAsia="Calibri"/>
        </w:rPr>
        <w:t>1</w:t>
      </w:r>
      <w:r w:rsidRPr="00E9521B">
        <w:rPr>
          <w:rFonts w:eastAsia="Calibri"/>
        </w:rPr>
        <w:t>1% (мања реализација) под утицајем следећих категорија:</w:t>
      </w:r>
    </w:p>
    <w:p w14:paraId="5F3C7CD4" w14:textId="77777777" w:rsidR="00594025" w:rsidRPr="00E9521B" w:rsidRDefault="00594025" w:rsidP="009E3374">
      <w:pPr>
        <w:jc w:val="both"/>
        <w:rPr>
          <w:rFonts w:eastAsia="Calibri"/>
        </w:rPr>
      </w:pPr>
      <w:r w:rsidRPr="00E9521B">
        <w:rPr>
          <w:rFonts w:eastAsia="Calibri"/>
        </w:rPr>
        <w:t>АОП 0410</w:t>
      </w:r>
      <w:r>
        <w:rPr>
          <w:rFonts w:eastAsia="Calibri"/>
        </w:rPr>
        <w:t xml:space="preserve"> </w:t>
      </w:r>
      <w:r w:rsidRPr="00E9521B">
        <w:rPr>
          <w:rFonts w:eastAsia="Calibri"/>
        </w:rPr>
        <w:t>Нераспоређени добитак текуће године - реализација одступа од планске категорије за 11.985 (у хиљ</w:t>
      </w:r>
      <w:r>
        <w:rPr>
          <w:rFonts w:eastAsia="Calibri"/>
        </w:rPr>
        <w:t>адама</w:t>
      </w:r>
      <w:r w:rsidRPr="00E9521B">
        <w:rPr>
          <w:rFonts w:eastAsia="Calibri"/>
        </w:rPr>
        <w:t xml:space="preserve">) </w:t>
      </w:r>
      <w:r>
        <w:rPr>
          <w:rFonts w:eastAsia="Calibri"/>
        </w:rPr>
        <w:t>динара</w:t>
      </w:r>
      <w:r w:rsidRPr="00E9521B">
        <w:rPr>
          <w:rFonts w:eastAsia="Calibri"/>
        </w:rPr>
        <w:t xml:space="preserve"> (већа реализација), под утицајем промена у пословним приходима и пословним расходима у посматраном периоду.</w:t>
      </w:r>
    </w:p>
    <w:p w14:paraId="2E8DAF0D" w14:textId="77777777" w:rsidR="00594025" w:rsidRPr="00E9521B" w:rsidRDefault="00594025" w:rsidP="009E3374">
      <w:pPr>
        <w:jc w:val="both"/>
        <w:rPr>
          <w:rFonts w:eastAsia="Calibri"/>
        </w:rPr>
      </w:pPr>
      <w:r w:rsidRPr="00E9521B">
        <w:rPr>
          <w:rFonts w:eastAsia="Calibri"/>
        </w:rPr>
        <w:t>АОП 0417 Резервисања за накнаде и друге бенефиције запослених - реализација одступа од планске категорије за 11,13% (већа реализација) као последица променљивости параметара обрачуна резервисања у периоду између израде програма пословања и коначног обрачуна категорије.</w:t>
      </w:r>
    </w:p>
    <w:p w14:paraId="0C815DFE" w14:textId="77777777" w:rsidR="00594025" w:rsidRPr="00E9521B" w:rsidRDefault="00594025" w:rsidP="009E3374">
      <w:pPr>
        <w:jc w:val="both"/>
        <w:rPr>
          <w:rFonts w:eastAsia="Calibri"/>
        </w:rPr>
      </w:pPr>
      <w:r w:rsidRPr="00E9521B">
        <w:rPr>
          <w:rFonts w:eastAsia="Calibri"/>
        </w:rPr>
        <w:t>АОП 0419 Остала дугорочна резервисања - реализација одступа од планске категорије за 16,13% (мања реализација) услед укидања резервисања у износу плаћене камате по изгубљеним судским споровима.</w:t>
      </w:r>
    </w:p>
    <w:p w14:paraId="59FF8BB3" w14:textId="77777777" w:rsidR="00594025" w:rsidRPr="00E9521B" w:rsidRDefault="00594025" w:rsidP="009E3374">
      <w:pPr>
        <w:jc w:val="both"/>
        <w:rPr>
          <w:rFonts w:eastAsia="Calibri"/>
        </w:rPr>
      </w:pPr>
      <w:r w:rsidRPr="00E9521B">
        <w:rPr>
          <w:rFonts w:eastAsia="Calibri"/>
        </w:rPr>
        <w:t>АОП 0431 Краткорочна резервисања и краткорочне обавезе - реализација одступа од планске категорије за 30,80% (мања реализација) у највећој мери под утицајем обавеза из пословања (АОП 0442) односно обавеза према добављачима (АОП 0445).</w:t>
      </w:r>
    </w:p>
    <w:p w14:paraId="3B9F353C" w14:textId="77777777" w:rsidR="00594025" w:rsidRPr="00E9521B" w:rsidRDefault="00594025" w:rsidP="009E3374">
      <w:pPr>
        <w:jc w:val="both"/>
        <w:rPr>
          <w:rFonts w:eastAsia="Calibri"/>
        </w:rPr>
      </w:pPr>
      <w:r w:rsidRPr="00E9521B">
        <w:rPr>
          <w:rFonts w:eastAsia="Calibri"/>
        </w:rPr>
        <w:t xml:space="preserve">АОП 0445 </w:t>
      </w:r>
      <w:proofErr w:type="spellStart"/>
      <w:r w:rsidRPr="00E9521B">
        <w:rPr>
          <w:rFonts w:eastAsia="Calibri"/>
          <w:lang w:val="sr-Latn-RS"/>
        </w:rPr>
        <w:t>Обавезе</w:t>
      </w:r>
      <w:proofErr w:type="spellEnd"/>
      <w:r w:rsidRPr="00E9521B">
        <w:rPr>
          <w:rFonts w:eastAsia="Calibri"/>
          <w:lang w:val="sr-Latn-RS"/>
        </w:rPr>
        <w:t xml:space="preserve"> </w:t>
      </w:r>
      <w:r w:rsidRPr="00E9521B">
        <w:rPr>
          <w:rFonts w:eastAsia="Calibri"/>
        </w:rPr>
        <w:t>према добављачима у земљи - реализација одступа од планске категорије за 59,01% (мања реализација) у највећој мери услед терминског померања одређених набавки у наредни извештајни период.</w:t>
      </w:r>
    </w:p>
    <w:p w14:paraId="65CA0527" w14:textId="77777777" w:rsidR="00594025" w:rsidRPr="00E9521B" w:rsidRDefault="00594025" w:rsidP="009E3374">
      <w:pPr>
        <w:jc w:val="both"/>
        <w:rPr>
          <w:rFonts w:eastAsia="Calibri"/>
        </w:rPr>
      </w:pPr>
      <w:r w:rsidRPr="00E9521B">
        <w:rPr>
          <w:rFonts w:eastAsia="Calibri"/>
        </w:rPr>
        <w:t>АОП 0448 Остале обавезе из пословања - реализација одступа од планске категорије за 1.428 (у хиљ</w:t>
      </w:r>
      <w:r>
        <w:rPr>
          <w:rFonts w:eastAsia="Calibri"/>
        </w:rPr>
        <w:t>адама</w:t>
      </w:r>
      <w:r w:rsidRPr="00E9521B">
        <w:rPr>
          <w:rFonts w:eastAsia="Calibri"/>
        </w:rPr>
        <w:t xml:space="preserve">) </w:t>
      </w:r>
      <w:r>
        <w:rPr>
          <w:rFonts w:eastAsia="Calibri"/>
        </w:rPr>
        <w:t>динара</w:t>
      </w:r>
      <w:r w:rsidRPr="00E9521B">
        <w:rPr>
          <w:rFonts w:eastAsia="Calibri"/>
        </w:rPr>
        <w:t xml:space="preserve"> (мања реализација), као последица бржег темпа плаћања обавеза које проистичу из обједињене наплате комуналних услуга.</w:t>
      </w:r>
    </w:p>
    <w:p w14:paraId="12349884" w14:textId="77777777" w:rsidR="00594025" w:rsidRPr="00E9521B" w:rsidRDefault="00594025" w:rsidP="009E3374">
      <w:pPr>
        <w:jc w:val="both"/>
        <w:rPr>
          <w:rFonts w:eastAsia="Calibri"/>
        </w:rPr>
      </w:pPr>
      <w:r w:rsidRPr="00E9521B">
        <w:rPr>
          <w:rFonts w:eastAsia="Calibri"/>
        </w:rPr>
        <w:t>АОП 0451 Обавезе по основу пореза на додату вредност и осталих јавних прихода - реализација одступа од планске категорије за 65,15% (већа реализација), као последица обрачунате веће обавезе у односу на просечну месечну обавезу за порез на додату вредност.</w:t>
      </w:r>
    </w:p>
    <w:p w14:paraId="1D7A843C" w14:textId="77777777" w:rsidR="00594025" w:rsidRPr="009E3374" w:rsidRDefault="00594025" w:rsidP="009E3374">
      <w:pPr>
        <w:jc w:val="both"/>
        <w:rPr>
          <w:rFonts w:eastAsia="Calibri"/>
          <w:sz w:val="8"/>
          <w:szCs w:val="8"/>
          <w:lang w:val="sr-Latn-RS"/>
        </w:rPr>
      </w:pPr>
    </w:p>
    <w:p w14:paraId="6036F12D" w14:textId="77777777" w:rsidR="00650F66" w:rsidRPr="00435085" w:rsidRDefault="00650F66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</w:rPr>
      </w:pPr>
      <w:r w:rsidRPr="00D000BC">
        <w:rPr>
          <w:b/>
          <w:bCs/>
        </w:rPr>
        <w:t>Извештај о токовима готовине</w:t>
      </w:r>
    </w:p>
    <w:p w14:paraId="41B89F83" w14:textId="77777777" w:rsidR="00594025" w:rsidRPr="00E9521B" w:rsidRDefault="00594025" w:rsidP="009E3374">
      <w:pPr>
        <w:jc w:val="both"/>
        <w:rPr>
          <w:rFonts w:eastAsia="Calibri"/>
        </w:rPr>
      </w:pPr>
      <w:r w:rsidRPr="00E9521B">
        <w:rPr>
          <w:rFonts w:eastAsia="Calibri"/>
        </w:rPr>
        <w:t>АОП 3055 Готовина на крају обрачунског периода – на крају извештајног периода Предузеће располаже са 87.164 (у хиљадама) динара</w:t>
      </w:r>
      <w:r>
        <w:rPr>
          <w:rFonts w:eastAsia="Calibri"/>
        </w:rPr>
        <w:t>.</w:t>
      </w:r>
    </w:p>
    <w:p w14:paraId="769EF96F" w14:textId="77777777" w:rsidR="00756E0B" w:rsidRPr="00594025" w:rsidRDefault="00756E0B" w:rsidP="009E3374">
      <w:pPr>
        <w:jc w:val="both"/>
        <w:rPr>
          <w:rFonts w:eastAsia="Calibri"/>
          <w:lang w:val="sr-Latn-RS"/>
        </w:rPr>
      </w:pPr>
    </w:p>
    <w:p w14:paraId="61CC77A9" w14:textId="77777777" w:rsidR="00650F66" w:rsidRPr="00740FD1" w:rsidRDefault="00650F66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</w:rPr>
      </w:pPr>
      <w:r w:rsidRPr="00C75375">
        <w:rPr>
          <w:b/>
          <w:bCs/>
          <w:shd w:val="clear" w:color="auto" w:fill="BFBFBF" w:themeFill="background1" w:themeFillShade="BF"/>
        </w:rPr>
        <w:lastRenderedPageBreak/>
        <w:t>Трошкови</w:t>
      </w:r>
      <w:r w:rsidRPr="00C75375">
        <w:rPr>
          <w:b/>
          <w:bCs/>
        </w:rPr>
        <w:t xml:space="preserve"> запослених</w:t>
      </w:r>
    </w:p>
    <w:p w14:paraId="4F0AB82E" w14:textId="77777777" w:rsidR="00594025" w:rsidRPr="00503671" w:rsidRDefault="00594025" w:rsidP="009E3374">
      <w:pPr>
        <w:jc w:val="both"/>
        <w:rPr>
          <w:rFonts w:eastAsia="Calibri"/>
        </w:rPr>
      </w:pPr>
      <w:proofErr w:type="spellStart"/>
      <w:r w:rsidRPr="00503671">
        <w:rPr>
          <w:rFonts w:eastAsia="Calibri"/>
        </w:rPr>
        <w:t>Р.бр</w:t>
      </w:r>
      <w:proofErr w:type="spellEnd"/>
      <w:r w:rsidRPr="00503671">
        <w:rPr>
          <w:rFonts w:eastAsia="Calibri"/>
        </w:rPr>
        <w:t>.</w:t>
      </w:r>
      <w:r>
        <w:rPr>
          <w:rFonts w:eastAsia="Calibri"/>
        </w:rPr>
        <w:t xml:space="preserve"> 1</w:t>
      </w:r>
      <w:r w:rsidRPr="00503671">
        <w:rPr>
          <w:rFonts w:eastAsia="Calibri"/>
        </w:rPr>
        <w:t xml:space="preserve">. Маса НЕТО зарада - реализована је у мањем износу у односу на план за </w:t>
      </w:r>
      <w:r w:rsidRPr="00503671">
        <w:rPr>
          <w:rFonts w:eastAsia="Calibri"/>
          <w:lang w:val="sr-Latn-RS"/>
        </w:rPr>
        <w:t>2</w:t>
      </w:r>
      <w:r w:rsidRPr="00503671">
        <w:rPr>
          <w:rFonts w:eastAsia="Calibri"/>
        </w:rPr>
        <w:t>% у периоду 01.01.</w:t>
      </w:r>
      <w:r w:rsidRPr="00503671">
        <w:rPr>
          <w:rFonts w:eastAsia="Calibri"/>
          <w:lang w:val="sr-Latn-RS"/>
        </w:rPr>
        <w:t xml:space="preserve"> </w:t>
      </w:r>
      <w:r w:rsidRPr="00503671">
        <w:rPr>
          <w:rFonts w:eastAsia="Calibri"/>
        </w:rPr>
        <w:t>–</w:t>
      </w:r>
      <w:r w:rsidRPr="00503671">
        <w:rPr>
          <w:rFonts w:eastAsia="Calibri"/>
          <w:lang w:val="sr-Latn-RS"/>
        </w:rPr>
        <w:t xml:space="preserve"> </w:t>
      </w:r>
      <w:r w:rsidRPr="00503671">
        <w:rPr>
          <w:rFonts w:eastAsia="Calibri"/>
        </w:rPr>
        <w:t>31.12</w:t>
      </w:r>
      <w:r w:rsidRPr="00503671">
        <w:rPr>
          <w:rFonts w:eastAsia="Calibri"/>
          <w:lang w:val="sr-Latn-RS"/>
        </w:rPr>
        <w:t>.2025</w:t>
      </w:r>
      <w:r w:rsidRPr="00503671">
        <w:rPr>
          <w:rFonts w:eastAsia="Calibri"/>
        </w:rPr>
        <w:t>. године (реализација 292.805.368</w:t>
      </w:r>
      <w:r w:rsidRPr="00503671">
        <w:rPr>
          <w:rFonts w:eastAsia="Calibri"/>
          <w:lang w:val="sr-Latn-RS"/>
        </w:rPr>
        <w:t xml:space="preserve"> </w:t>
      </w:r>
      <w:r w:rsidRPr="00503671">
        <w:rPr>
          <w:rFonts w:eastAsia="Calibri"/>
        </w:rPr>
        <w:t>динара, а планирано 299.711.610 динара).</w:t>
      </w:r>
    </w:p>
    <w:p w14:paraId="6948A71B" w14:textId="77777777" w:rsidR="00594025" w:rsidRPr="00503671" w:rsidRDefault="00594025" w:rsidP="009E3374">
      <w:pPr>
        <w:jc w:val="both"/>
        <w:rPr>
          <w:rFonts w:eastAsia="Calibri"/>
        </w:rPr>
      </w:pPr>
      <w:proofErr w:type="spellStart"/>
      <w:r w:rsidRPr="00503671">
        <w:rPr>
          <w:rFonts w:eastAsia="Calibri"/>
        </w:rPr>
        <w:t>Р.бр</w:t>
      </w:r>
      <w:proofErr w:type="spellEnd"/>
      <w:r w:rsidRPr="00503671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503671">
        <w:rPr>
          <w:rFonts w:eastAsia="Calibri"/>
        </w:rPr>
        <w:t xml:space="preserve">2. Маса БРУТО 1 реализована је у мањем износу у односу на план за </w:t>
      </w:r>
      <w:r w:rsidRPr="00503671">
        <w:rPr>
          <w:rFonts w:eastAsia="Calibri"/>
          <w:lang w:val="sr-Latn-RS"/>
        </w:rPr>
        <w:t>2</w:t>
      </w:r>
      <w:r w:rsidRPr="00503671">
        <w:rPr>
          <w:rFonts w:eastAsia="Calibri"/>
        </w:rPr>
        <w:t>% у периоду 01.01.</w:t>
      </w:r>
      <w:r w:rsidRPr="00503671">
        <w:rPr>
          <w:rFonts w:eastAsia="Calibri"/>
          <w:lang w:val="sr-Latn-RS"/>
        </w:rPr>
        <w:t xml:space="preserve"> </w:t>
      </w:r>
      <w:r w:rsidRPr="00503671">
        <w:rPr>
          <w:rFonts w:eastAsia="Calibri"/>
        </w:rPr>
        <w:t>–</w:t>
      </w:r>
      <w:r w:rsidRPr="00503671">
        <w:rPr>
          <w:rFonts w:eastAsia="Calibri"/>
          <w:lang w:val="sr-Latn-RS"/>
        </w:rPr>
        <w:t xml:space="preserve"> 3</w:t>
      </w:r>
      <w:r w:rsidRPr="00503671">
        <w:rPr>
          <w:rFonts w:eastAsia="Calibri"/>
        </w:rPr>
        <w:t>1.12</w:t>
      </w:r>
      <w:r w:rsidRPr="00503671">
        <w:rPr>
          <w:rFonts w:eastAsia="Calibri"/>
          <w:lang w:val="sr-Latn-RS"/>
        </w:rPr>
        <w:t>.2025.</w:t>
      </w:r>
      <w:r w:rsidRPr="00503671">
        <w:rPr>
          <w:rFonts w:eastAsia="Calibri"/>
        </w:rPr>
        <w:t xml:space="preserve"> године (реализација 403.730.623 динара, а планирано 412.806.000 динара).</w:t>
      </w:r>
    </w:p>
    <w:p w14:paraId="233FB451" w14:textId="77777777" w:rsidR="00594025" w:rsidRPr="00503671" w:rsidRDefault="00594025" w:rsidP="009E3374">
      <w:pPr>
        <w:jc w:val="both"/>
        <w:rPr>
          <w:rFonts w:eastAsia="Calibri"/>
        </w:rPr>
      </w:pPr>
      <w:proofErr w:type="spellStart"/>
      <w:r w:rsidRPr="00503671">
        <w:rPr>
          <w:rFonts w:eastAsia="Calibri"/>
        </w:rPr>
        <w:t>Р.бр</w:t>
      </w:r>
      <w:proofErr w:type="spellEnd"/>
      <w:r w:rsidRPr="00503671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503671">
        <w:rPr>
          <w:rFonts w:eastAsia="Calibri"/>
        </w:rPr>
        <w:t xml:space="preserve">3. Маса БРУТО 2 зарада - реализована је у мањем износу у односу на план за </w:t>
      </w:r>
      <w:r w:rsidRPr="00503671">
        <w:rPr>
          <w:rFonts w:eastAsia="Calibri"/>
          <w:lang w:val="sr-Latn-RS"/>
        </w:rPr>
        <w:t>2</w:t>
      </w:r>
      <w:r w:rsidRPr="00503671">
        <w:rPr>
          <w:rFonts w:eastAsia="Calibri"/>
        </w:rPr>
        <w:t>% у периоду 01.01. – 31.12</w:t>
      </w:r>
      <w:r w:rsidRPr="00503671">
        <w:rPr>
          <w:rFonts w:eastAsia="Calibri"/>
          <w:lang w:val="sr-Latn-RS"/>
        </w:rPr>
        <w:t xml:space="preserve">.2025. </w:t>
      </w:r>
      <w:r w:rsidRPr="00503671">
        <w:rPr>
          <w:rFonts w:eastAsia="Calibri"/>
        </w:rPr>
        <w:t>године (реализација 464.895.854</w:t>
      </w:r>
      <w:r w:rsidRPr="00503671">
        <w:rPr>
          <w:rFonts w:eastAsia="Calibri"/>
          <w:lang w:val="sr-Latn-RS"/>
        </w:rPr>
        <w:t xml:space="preserve"> </w:t>
      </w:r>
      <w:r w:rsidRPr="00503671">
        <w:rPr>
          <w:rFonts w:eastAsia="Calibri"/>
        </w:rPr>
        <w:t>динара,</w:t>
      </w:r>
      <w:r w:rsidRPr="00503671">
        <w:rPr>
          <w:rFonts w:eastAsia="Calibri"/>
          <w:lang w:val="sr-Latn-RS"/>
        </w:rPr>
        <w:t xml:space="preserve"> </w:t>
      </w:r>
      <w:r w:rsidRPr="00503671">
        <w:rPr>
          <w:rFonts w:eastAsia="Calibri"/>
        </w:rPr>
        <w:t>а планирано 475.346.110 динара).</w:t>
      </w:r>
    </w:p>
    <w:p w14:paraId="5DF5446A" w14:textId="77777777" w:rsidR="00594025" w:rsidRPr="00503671" w:rsidRDefault="00594025" w:rsidP="009E3374">
      <w:pPr>
        <w:jc w:val="both"/>
        <w:rPr>
          <w:rFonts w:eastAsia="Calibri"/>
        </w:rPr>
      </w:pPr>
      <w:r w:rsidRPr="00503671">
        <w:rPr>
          <w:rFonts w:eastAsia="Calibri"/>
        </w:rPr>
        <w:t>Мања реализација масе средстава за зараде (</w:t>
      </w:r>
      <w:proofErr w:type="spellStart"/>
      <w:r w:rsidRPr="00503671">
        <w:rPr>
          <w:rFonts w:eastAsia="Calibri"/>
        </w:rPr>
        <w:t>Р.бр</w:t>
      </w:r>
      <w:proofErr w:type="spellEnd"/>
      <w:r w:rsidRPr="00503671">
        <w:rPr>
          <w:rFonts w:eastAsia="Calibri"/>
        </w:rPr>
        <w:t>. 1., 2. и 3.)  последица је планирања зарада по месецима базирано на пуном фонду радних часова где су узете у обзир и специфичности обављања делатности (рад на одржавању чистоће на површинама јавне намене у сменама, одвожење смећа према унапред утврђеном распореду, који подразумева рад на овим пословима у дане државних и верских празника, годишњи одмори), а реализација је зависила од остварених радних часова. На мању реализацију масе средстава за зараде у односу на планирану утицала су одсуства запослених по основу привремене спречености за рад. У моменту планирања масе за зараде поменуту категорију одсуства није било могуће предвидети.</w:t>
      </w:r>
    </w:p>
    <w:p w14:paraId="5223DF5C" w14:textId="74B9021B" w:rsidR="00594025" w:rsidRPr="000A739F" w:rsidRDefault="00594025" w:rsidP="009E3374">
      <w:pPr>
        <w:jc w:val="both"/>
        <w:rPr>
          <w:rFonts w:eastAsia="Calibri"/>
          <w:lang w:val="sr-Latn-RS"/>
        </w:rPr>
      </w:pPr>
      <w:proofErr w:type="spellStart"/>
      <w:r w:rsidRPr="00503671">
        <w:rPr>
          <w:rFonts w:eastAsia="Calibri"/>
        </w:rPr>
        <w:t>Р.бр</w:t>
      </w:r>
      <w:proofErr w:type="spellEnd"/>
      <w:r w:rsidRPr="00503671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503671">
        <w:rPr>
          <w:rFonts w:eastAsia="Calibri"/>
        </w:rPr>
        <w:t>4.1. Број запослених по кадровској евиденцији на неодређено време последњег дана извештајног периода износи 2</w:t>
      </w:r>
      <w:r w:rsidRPr="001B0BEC">
        <w:rPr>
          <w:rFonts w:eastAsia="Calibri"/>
        </w:rPr>
        <w:t>7</w:t>
      </w:r>
      <w:r w:rsidRPr="00503671">
        <w:rPr>
          <w:rFonts w:eastAsia="Calibri"/>
        </w:rPr>
        <w:t>8</w:t>
      </w:r>
      <w:r w:rsidRPr="001B0BEC">
        <w:rPr>
          <w:rFonts w:eastAsia="Calibri"/>
        </w:rPr>
        <w:t xml:space="preserve"> </w:t>
      </w:r>
      <w:r w:rsidRPr="00503671">
        <w:rPr>
          <w:rFonts w:eastAsia="Calibri"/>
        </w:rPr>
        <w:t>радника.</w:t>
      </w:r>
    </w:p>
    <w:p w14:paraId="42672E26" w14:textId="7892B1C7" w:rsidR="00594025" w:rsidRPr="000A739F" w:rsidRDefault="00594025" w:rsidP="009E3374">
      <w:pPr>
        <w:jc w:val="both"/>
        <w:rPr>
          <w:rFonts w:eastAsia="Calibri"/>
          <w:lang w:val="sr-Latn-RS"/>
        </w:rPr>
      </w:pPr>
      <w:proofErr w:type="spellStart"/>
      <w:r w:rsidRPr="00503671">
        <w:rPr>
          <w:rFonts w:eastAsia="Calibri"/>
        </w:rPr>
        <w:t>Р.бр</w:t>
      </w:r>
      <w:proofErr w:type="spellEnd"/>
      <w:r w:rsidRPr="00503671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503671">
        <w:rPr>
          <w:rFonts w:eastAsia="Calibri"/>
        </w:rPr>
        <w:t>4.2. Број запослених по кадровској евиденцији на одређено време последњег дана извештајног периода износи</w:t>
      </w:r>
      <w:r w:rsidRPr="00503671">
        <w:rPr>
          <w:rFonts w:eastAsia="Calibri"/>
          <w:lang w:val="sr-Cyrl-CS"/>
        </w:rPr>
        <w:t xml:space="preserve"> </w:t>
      </w:r>
      <w:r w:rsidRPr="00503671">
        <w:rPr>
          <w:rFonts w:eastAsia="Calibri"/>
        </w:rPr>
        <w:t>25 радника.</w:t>
      </w:r>
    </w:p>
    <w:p w14:paraId="0B6251FB" w14:textId="77777777" w:rsidR="00594025" w:rsidRPr="001B0BEC" w:rsidRDefault="00594025" w:rsidP="009E3374">
      <w:pPr>
        <w:jc w:val="both"/>
        <w:rPr>
          <w:rFonts w:eastAsia="Calibri"/>
        </w:rPr>
      </w:pPr>
      <w:proofErr w:type="spellStart"/>
      <w:r w:rsidRPr="00503671">
        <w:rPr>
          <w:rFonts w:eastAsia="Calibri"/>
        </w:rPr>
        <w:t>Р.бр</w:t>
      </w:r>
      <w:proofErr w:type="spellEnd"/>
      <w:r w:rsidRPr="00503671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503671">
        <w:rPr>
          <w:rFonts w:eastAsia="Calibri"/>
        </w:rPr>
        <w:t xml:space="preserve">9. Накнаде по уговору о привременим и повременим пословима - реализоване су у мањој вредности од планираних за </w:t>
      </w:r>
      <w:r w:rsidRPr="001B0BEC">
        <w:rPr>
          <w:rFonts w:eastAsia="Calibri"/>
        </w:rPr>
        <w:t>3</w:t>
      </w:r>
      <w:r w:rsidRPr="00503671">
        <w:rPr>
          <w:rFonts w:eastAsia="Calibri"/>
        </w:rPr>
        <w:t>8%. Због природе послова у оквиру делатности, Предузеће је имало тешкоће у ангажовању радника одговарајуће старосне доби преко Омладинске задруге који би радили те послове.</w:t>
      </w:r>
    </w:p>
    <w:p w14:paraId="55EFCC6B" w14:textId="77777777" w:rsidR="00594025" w:rsidRPr="00503671" w:rsidRDefault="00594025" w:rsidP="009E3374">
      <w:pPr>
        <w:jc w:val="both"/>
        <w:rPr>
          <w:rFonts w:eastAsia="Calibri"/>
          <w:lang w:val="sr-Latn-RS"/>
        </w:rPr>
      </w:pPr>
      <w:proofErr w:type="spellStart"/>
      <w:r w:rsidRPr="00503671">
        <w:rPr>
          <w:rFonts w:eastAsia="Calibri"/>
        </w:rPr>
        <w:t>Р.бр</w:t>
      </w:r>
      <w:proofErr w:type="spellEnd"/>
      <w:r w:rsidRPr="00503671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503671">
        <w:rPr>
          <w:rFonts w:eastAsia="Calibri"/>
        </w:rPr>
        <w:t>10. Број прималаца накнаде по уговору о привременим и повременим пословима – у извештајном периоду била су ангажована 2 лица</w:t>
      </w:r>
      <w:r w:rsidRPr="00503671">
        <w:rPr>
          <w:rFonts w:eastAsia="Calibri"/>
          <w:lang w:val="sr-Latn-RS"/>
        </w:rPr>
        <w:t>.</w:t>
      </w:r>
    </w:p>
    <w:p w14:paraId="6B821496" w14:textId="77777777" w:rsidR="00594025" w:rsidRPr="00503671" w:rsidRDefault="00594025" w:rsidP="009E3374">
      <w:pPr>
        <w:jc w:val="both"/>
        <w:rPr>
          <w:rFonts w:eastAsia="Calibri"/>
        </w:rPr>
      </w:pPr>
      <w:proofErr w:type="spellStart"/>
      <w:r w:rsidRPr="00503671">
        <w:rPr>
          <w:rFonts w:eastAsia="Calibri"/>
        </w:rPr>
        <w:t>Р.бр</w:t>
      </w:r>
      <w:proofErr w:type="spellEnd"/>
      <w:r w:rsidRPr="00503671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503671">
        <w:rPr>
          <w:rFonts w:eastAsia="Calibri"/>
        </w:rPr>
        <w:t>15. Накнаде</w:t>
      </w:r>
      <w:r w:rsidRPr="001B0BEC">
        <w:rPr>
          <w:rFonts w:eastAsia="Calibri"/>
          <w:lang w:val="sr-Latn-RS"/>
        </w:rPr>
        <w:t xml:space="preserve"> </w:t>
      </w:r>
      <w:r w:rsidRPr="00503671">
        <w:rPr>
          <w:rFonts w:eastAsia="Calibri"/>
        </w:rPr>
        <w:t>члановима надзорног одбора реализоване су у оквиру планске категорије.</w:t>
      </w:r>
    </w:p>
    <w:p w14:paraId="785CB806" w14:textId="77777777" w:rsidR="00594025" w:rsidRPr="00CB4AF5" w:rsidRDefault="00594025" w:rsidP="009E3374">
      <w:pPr>
        <w:jc w:val="both"/>
        <w:rPr>
          <w:rFonts w:eastAsia="Calibri"/>
        </w:rPr>
      </w:pPr>
      <w:proofErr w:type="spellStart"/>
      <w:r w:rsidRPr="00CB4AF5">
        <w:rPr>
          <w:rFonts w:eastAsia="Calibri"/>
        </w:rPr>
        <w:t>Р.бр</w:t>
      </w:r>
      <w:proofErr w:type="spellEnd"/>
      <w:r w:rsidRPr="00CB4AF5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CB4AF5">
        <w:rPr>
          <w:rFonts w:eastAsia="Calibri"/>
        </w:rPr>
        <w:t>19. Превоз запослених на посао и са посла реализован је у мањој вредности од планиране за 14%, због одсуства запослених по основу привремене спречености за рад.</w:t>
      </w:r>
    </w:p>
    <w:p w14:paraId="180CB000" w14:textId="77777777" w:rsidR="00594025" w:rsidRPr="00CB4AF5" w:rsidRDefault="00594025" w:rsidP="009E3374">
      <w:pPr>
        <w:jc w:val="both"/>
        <w:rPr>
          <w:rFonts w:eastAsia="Calibri"/>
        </w:rPr>
      </w:pPr>
      <w:proofErr w:type="spellStart"/>
      <w:r w:rsidRPr="00CB4AF5">
        <w:rPr>
          <w:rFonts w:eastAsia="Calibri"/>
        </w:rPr>
        <w:t>Р.бр</w:t>
      </w:r>
      <w:proofErr w:type="spellEnd"/>
      <w:r w:rsidRPr="00CB4AF5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CB4AF5">
        <w:rPr>
          <w:rFonts w:eastAsia="Calibri"/>
        </w:rPr>
        <w:t>20. и 21. Дневнице на службеном путу реализоване су у мањем износу од планираног за 20%, а накнаде трошкова на службеном путу реализоване су у мањем износу за 25%.</w:t>
      </w:r>
    </w:p>
    <w:p w14:paraId="39C8A02E" w14:textId="77777777" w:rsidR="00594025" w:rsidRPr="00D23F3B" w:rsidRDefault="00594025" w:rsidP="009E3374">
      <w:pPr>
        <w:jc w:val="both"/>
        <w:rPr>
          <w:rFonts w:eastAsia="Calibri"/>
        </w:rPr>
      </w:pPr>
      <w:proofErr w:type="spellStart"/>
      <w:r w:rsidRPr="00D23F3B">
        <w:rPr>
          <w:rFonts w:eastAsia="Calibri"/>
        </w:rPr>
        <w:t>Р.бр</w:t>
      </w:r>
      <w:proofErr w:type="spellEnd"/>
      <w:r w:rsidRPr="00D23F3B">
        <w:rPr>
          <w:rFonts w:eastAsia="Calibri"/>
        </w:rPr>
        <w:t xml:space="preserve">. 22. Отпремнине за одлазак у пензију реализоване су у већем износу од планираног за 4%, због стицања услова за одлазак у инвалидску пензију за једног запосленог. У моменту планирања ове категорије наведену отпремнину није било могуће предвидети. </w:t>
      </w:r>
      <w:r w:rsidRPr="00D23F3B">
        <w:rPr>
          <w:rFonts w:eastAsia="Calibri"/>
        </w:rPr>
        <w:lastRenderedPageBreak/>
        <w:t xml:space="preserve">Већи износ реализације одражава се и на број прималаца </w:t>
      </w:r>
      <w:proofErr w:type="spellStart"/>
      <w:r w:rsidRPr="00D23F3B">
        <w:rPr>
          <w:rFonts w:eastAsia="Calibri"/>
        </w:rPr>
        <w:t>отпремине</w:t>
      </w:r>
      <w:proofErr w:type="spellEnd"/>
      <w:r w:rsidRPr="00D23F3B">
        <w:rPr>
          <w:rFonts w:eastAsia="Calibri"/>
        </w:rPr>
        <w:t xml:space="preserve"> за одлазак у пензију - планирано је 20, а реализовано 21.</w:t>
      </w:r>
    </w:p>
    <w:p w14:paraId="60B5D6AE" w14:textId="77777777" w:rsidR="00594025" w:rsidRPr="00AC4AFA" w:rsidRDefault="00594025" w:rsidP="009E3374">
      <w:pPr>
        <w:jc w:val="both"/>
        <w:rPr>
          <w:rFonts w:eastAsia="Calibri"/>
        </w:rPr>
      </w:pPr>
      <w:proofErr w:type="spellStart"/>
      <w:r w:rsidRPr="00AC4AFA">
        <w:rPr>
          <w:rFonts w:eastAsia="Calibri"/>
        </w:rPr>
        <w:t>Р.бр</w:t>
      </w:r>
      <w:proofErr w:type="spellEnd"/>
      <w:r w:rsidRPr="00AC4AFA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AC4AFA">
        <w:rPr>
          <w:rFonts w:eastAsia="Calibri"/>
        </w:rPr>
        <w:t>24. Јубиларне награде реализоване су у оквиру планске категорије.</w:t>
      </w:r>
    </w:p>
    <w:p w14:paraId="3AF9C679" w14:textId="77777777" w:rsidR="00594025" w:rsidRPr="00AC4AFA" w:rsidRDefault="00594025" w:rsidP="009E3374">
      <w:pPr>
        <w:jc w:val="both"/>
        <w:rPr>
          <w:rFonts w:eastAsia="Calibri"/>
        </w:rPr>
      </w:pPr>
      <w:proofErr w:type="spellStart"/>
      <w:r w:rsidRPr="00AC4AFA">
        <w:rPr>
          <w:rFonts w:eastAsia="Calibri"/>
        </w:rPr>
        <w:t>Р.бр</w:t>
      </w:r>
      <w:proofErr w:type="spellEnd"/>
      <w:r w:rsidRPr="00AC4AFA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AC4AFA">
        <w:rPr>
          <w:rFonts w:eastAsia="Calibri"/>
        </w:rPr>
        <w:t>27. Помоћ радницима и породицама радника - реализација је мања за 6% од планиране јер су се радници обраћали за помоћ у мањем броју.</w:t>
      </w:r>
    </w:p>
    <w:p w14:paraId="1B3FF410" w14:textId="77777777" w:rsidR="00594025" w:rsidRPr="00AC4AFA" w:rsidRDefault="00594025" w:rsidP="009E3374">
      <w:pPr>
        <w:jc w:val="both"/>
        <w:rPr>
          <w:rFonts w:eastAsia="Calibri"/>
        </w:rPr>
      </w:pPr>
      <w:proofErr w:type="spellStart"/>
      <w:r w:rsidRPr="00AC4AFA">
        <w:rPr>
          <w:rFonts w:eastAsia="Calibri"/>
        </w:rPr>
        <w:t>Р.бр</w:t>
      </w:r>
      <w:proofErr w:type="spellEnd"/>
      <w:r w:rsidRPr="00AC4AFA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AC4AFA">
        <w:rPr>
          <w:rFonts w:eastAsia="Calibri"/>
        </w:rPr>
        <w:t>29. Остале накнаде трошкова запосленима и осталим физичким лицима – реализација је у оквиру планске категорије.</w:t>
      </w:r>
    </w:p>
    <w:p w14:paraId="7F82D70F" w14:textId="77777777" w:rsidR="00594025" w:rsidRPr="000A739F" w:rsidRDefault="00594025" w:rsidP="009E3374">
      <w:pPr>
        <w:jc w:val="both"/>
        <w:rPr>
          <w:rFonts w:eastAsia="Calibri"/>
          <w:lang w:val="sr-Latn-RS"/>
        </w:rPr>
      </w:pPr>
      <w:proofErr w:type="spellStart"/>
      <w:r w:rsidRPr="00D23F3B">
        <w:rPr>
          <w:rFonts w:eastAsia="Calibri"/>
        </w:rPr>
        <w:t>Р.бр</w:t>
      </w:r>
      <w:proofErr w:type="spellEnd"/>
      <w:r w:rsidRPr="00D23F3B">
        <w:rPr>
          <w:rFonts w:eastAsia="Calibri"/>
        </w:rPr>
        <w:t>. 30. Трошкови стручног усавршавања запослених - реализација је већа за 25% у односу на планску категорију.</w:t>
      </w:r>
    </w:p>
    <w:p w14:paraId="23943BED" w14:textId="475F43BE" w:rsidR="00F97AC5" w:rsidRPr="00F97AC5" w:rsidRDefault="00F97AC5" w:rsidP="009E3374">
      <w:pPr>
        <w:tabs>
          <w:tab w:val="left" w:pos="1770"/>
        </w:tabs>
        <w:jc w:val="both"/>
        <w:rPr>
          <w:rFonts w:eastAsia="Calibri"/>
          <w:sz w:val="4"/>
          <w:szCs w:val="4"/>
        </w:rPr>
      </w:pPr>
    </w:p>
    <w:p w14:paraId="72192506" w14:textId="77777777" w:rsidR="00650F66" w:rsidRPr="00740FD1" w:rsidRDefault="00650F66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</w:rPr>
      </w:pPr>
      <w:r w:rsidRPr="00740FD1">
        <w:rPr>
          <w:b/>
          <w:bCs/>
        </w:rPr>
        <w:t>Динамика запослених</w:t>
      </w:r>
    </w:p>
    <w:p w14:paraId="207EEB24" w14:textId="2EBB15C2" w:rsidR="00594025" w:rsidRPr="000A739F" w:rsidRDefault="00594025" w:rsidP="000A739F">
      <w:pPr>
        <w:suppressAutoHyphens/>
        <w:autoSpaceDN w:val="0"/>
        <w:jc w:val="both"/>
        <w:textAlignment w:val="baseline"/>
        <w:rPr>
          <w:rFonts w:eastAsia="SimSun" w:cs="Mangal"/>
          <w:kern w:val="3"/>
          <w:lang w:val="sr-Latn-RS" w:eastAsia="zh-CN" w:bidi="hi-IN"/>
        </w:rPr>
      </w:pPr>
      <w:r w:rsidRPr="001B0BEC">
        <w:rPr>
          <w:rFonts w:eastAsia="SimSun"/>
          <w:kern w:val="3"/>
          <w:lang w:eastAsia="zh-CN" w:bidi="hi-IN"/>
        </w:rPr>
        <w:t>Број запослених на неодређено време на дан 30.09.2025. године је 278. Од тога у протеклом периоду, до 31.12.2025. године број запослених на неодређено време се смањивао по основу отказа уговора о раду – 6, пензије – 4 и смрти – 0.</w:t>
      </w:r>
    </w:p>
    <w:p w14:paraId="2D058D47" w14:textId="5A3E6DB2" w:rsidR="00594025" w:rsidRPr="000A739F" w:rsidRDefault="00594025" w:rsidP="000A739F">
      <w:pPr>
        <w:suppressAutoHyphens/>
        <w:autoSpaceDN w:val="0"/>
        <w:jc w:val="both"/>
        <w:textAlignment w:val="baseline"/>
        <w:rPr>
          <w:rFonts w:eastAsia="SimSun" w:cs="Mangal"/>
          <w:kern w:val="3"/>
          <w:lang w:val="sr-Latn-RS" w:eastAsia="zh-CN" w:bidi="hi-IN"/>
        </w:rPr>
      </w:pPr>
      <w:r w:rsidRPr="001B0BEC">
        <w:rPr>
          <w:rFonts w:eastAsia="SimSun"/>
          <w:kern w:val="3"/>
          <w:lang w:eastAsia="zh-CN" w:bidi="hi-IN"/>
        </w:rPr>
        <w:t>Број запослених на одређено време на дан 30.09.2025. године је 25. Од тога се број запослених у протеклом периоду смањивао по основу отказа уговора о раду – 2 и превођења на неодређено време - 8, а повећавао по основу замене - 10.</w:t>
      </w:r>
    </w:p>
    <w:p w14:paraId="10046C54" w14:textId="280324AD" w:rsidR="00594025" w:rsidRPr="000A739F" w:rsidRDefault="00594025" w:rsidP="000A739F">
      <w:pPr>
        <w:suppressAutoHyphens/>
        <w:autoSpaceDN w:val="0"/>
        <w:jc w:val="both"/>
        <w:textAlignment w:val="baseline"/>
        <w:rPr>
          <w:rFonts w:eastAsia="SimSun" w:cs="Mangal"/>
          <w:kern w:val="3"/>
          <w:lang w:val="sr-Latn-RS" w:eastAsia="zh-CN" w:bidi="hi-IN"/>
        </w:rPr>
      </w:pPr>
      <w:r w:rsidRPr="001B0BEC">
        <w:rPr>
          <w:rFonts w:eastAsia="SimSun"/>
          <w:kern w:val="3"/>
          <w:lang w:eastAsia="zh-CN" w:bidi="hi-IN"/>
        </w:rPr>
        <w:t>У периоду од 30.09.2025. године до 31.12.2025. године, 8 запослених лица је преведено у стални радни однос, односно преведени су са одређеног на неодређено време, па је тако број запослених на неодређено време на дан 31.12.2025. године 278, а број запослених на одређено време је 25 и повећао се по основу замене - пријема 10 запослених на замену, што је укупно 303 запослена лица.</w:t>
      </w:r>
    </w:p>
    <w:p w14:paraId="2D344374" w14:textId="75BE3F1C" w:rsidR="002F32D1" w:rsidRPr="000A739F" w:rsidRDefault="00594025" w:rsidP="000A739F">
      <w:pPr>
        <w:suppressAutoHyphens/>
        <w:autoSpaceDN w:val="0"/>
        <w:jc w:val="both"/>
        <w:textAlignment w:val="baseline"/>
        <w:rPr>
          <w:rFonts w:eastAsia="SimSun" w:cs="Mangal"/>
          <w:kern w:val="3"/>
          <w:lang w:val="sr-Latn-RS" w:eastAsia="zh-CN" w:bidi="hi-IN"/>
        </w:rPr>
      </w:pPr>
      <w:r w:rsidRPr="001B0BEC">
        <w:rPr>
          <w:rFonts w:eastAsia="SimSun"/>
          <w:kern w:val="3"/>
          <w:lang w:eastAsia="zh-CN" w:bidi="hi-IN"/>
        </w:rPr>
        <w:t>Број ангажованих лица по основу уговора преко омладинске задруге на дан 31.12.2025. године је</w:t>
      </w:r>
      <w:r w:rsidRPr="001B0BEC">
        <w:rPr>
          <w:rFonts w:eastAsia="SimSun"/>
          <w:b/>
          <w:bCs/>
          <w:kern w:val="3"/>
          <w:lang w:eastAsia="zh-CN" w:bidi="hi-IN"/>
        </w:rPr>
        <w:t xml:space="preserve"> </w:t>
      </w:r>
      <w:r w:rsidRPr="001B0BEC">
        <w:rPr>
          <w:rFonts w:eastAsia="SimSun"/>
          <w:kern w:val="3"/>
          <w:lang w:eastAsia="zh-CN" w:bidi="hi-IN"/>
        </w:rPr>
        <w:t>2</w:t>
      </w:r>
      <w:r w:rsidR="000A739F">
        <w:rPr>
          <w:rFonts w:eastAsia="SimSun"/>
          <w:kern w:val="3"/>
          <w:lang w:val="sr-Latn-RS" w:eastAsia="zh-CN" w:bidi="hi-IN"/>
        </w:rPr>
        <w:t>.</w:t>
      </w:r>
    </w:p>
    <w:p w14:paraId="1FA980BF" w14:textId="77777777" w:rsidR="00B624C3" w:rsidRPr="00AE3939" w:rsidRDefault="00B624C3" w:rsidP="009E3374">
      <w:pPr>
        <w:pStyle w:val="Standard"/>
        <w:spacing w:after="160" w:line="259" w:lineRule="auto"/>
        <w:jc w:val="both"/>
        <w:rPr>
          <w:sz w:val="12"/>
          <w:szCs w:val="12"/>
          <w:lang w:val="ru-RU"/>
        </w:rPr>
      </w:pPr>
    </w:p>
    <w:p w14:paraId="121124C2" w14:textId="77777777" w:rsidR="00650F66" w:rsidRPr="00740FD1" w:rsidRDefault="00650F66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</w:rPr>
      </w:pPr>
      <w:r w:rsidRPr="00740FD1">
        <w:rPr>
          <w:b/>
          <w:bCs/>
        </w:rPr>
        <w:t>Распон планираних и исплаћених зарада</w:t>
      </w:r>
    </w:p>
    <w:p w14:paraId="2A9B3DD0" w14:textId="77777777" w:rsidR="00594025" w:rsidRPr="000A739F" w:rsidRDefault="00594025" w:rsidP="009E3374">
      <w:pPr>
        <w:ind w:right="-188"/>
        <w:jc w:val="both"/>
        <w:rPr>
          <w:rFonts w:eastAsia="Calibri"/>
          <w:lang w:val="sr-Latn-RS"/>
        </w:rPr>
      </w:pPr>
      <w:r w:rsidRPr="000C0237">
        <w:rPr>
          <w:rFonts w:eastAsia="Calibri"/>
        </w:rPr>
        <w:t xml:space="preserve">Распон планираних и исплаћених зарада за период 01.01. </w:t>
      </w:r>
      <w:r>
        <w:rPr>
          <w:rFonts w:eastAsia="Calibri"/>
        </w:rPr>
        <w:t>–</w:t>
      </w:r>
      <w:r w:rsidRPr="000C0237">
        <w:rPr>
          <w:rFonts w:eastAsia="Calibri"/>
        </w:rPr>
        <w:t xml:space="preserve"> </w:t>
      </w:r>
      <w:r w:rsidRPr="001B0BEC">
        <w:rPr>
          <w:rFonts w:eastAsia="Calibri"/>
        </w:rPr>
        <w:t>31.12.</w:t>
      </w:r>
      <w:r w:rsidRPr="000C0237">
        <w:rPr>
          <w:rFonts w:eastAsia="Calibri"/>
        </w:rPr>
        <w:t>202</w:t>
      </w:r>
      <w:r>
        <w:rPr>
          <w:rFonts w:eastAsia="Calibri"/>
          <w:lang w:val="sr-Latn-RS"/>
        </w:rPr>
        <w:t>5</w:t>
      </w:r>
      <w:r w:rsidRPr="000C0237">
        <w:rPr>
          <w:rFonts w:eastAsia="Calibri"/>
        </w:rPr>
        <w:t>. године код категорије „запослени без пословодства“ за најнижу појединачну зараду је у оквиру планске категорије за Бруто 1 и Нето. Код највише појединачне зараде одступање од плана настало је услед реализације прековременог рада због потребе за истим.</w:t>
      </w:r>
    </w:p>
    <w:p w14:paraId="406CDE54" w14:textId="77777777" w:rsidR="00A63501" w:rsidRPr="000A739F" w:rsidRDefault="00A63501" w:rsidP="009E3374">
      <w:pPr>
        <w:jc w:val="both"/>
        <w:rPr>
          <w:rFonts w:eastAsia="Calibri"/>
          <w:sz w:val="12"/>
          <w:szCs w:val="12"/>
        </w:rPr>
      </w:pPr>
    </w:p>
    <w:p w14:paraId="77F44DF7" w14:textId="77777777" w:rsidR="00650F66" w:rsidRPr="00740FD1" w:rsidRDefault="00650F66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</w:rPr>
      </w:pPr>
      <w:r w:rsidRPr="00740FD1">
        <w:rPr>
          <w:b/>
          <w:bCs/>
        </w:rPr>
        <w:t>Субвенције и остали приходи из буџета</w:t>
      </w:r>
    </w:p>
    <w:p w14:paraId="046C0A8C" w14:textId="77777777" w:rsidR="00594025" w:rsidRPr="001B0BEC" w:rsidRDefault="00594025" w:rsidP="009E3374">
      <w:pPr>
        <w:jc w:val="both"/>
      </w:pPr>
      <w:r w:rsidRPr="004E6D98">
        <w:t>У складу са Посебним програмом пословања о коришћењу средстава из буџета Града Суботице за ЈКП „Чистоћа и зеленило“ Суботица планирана су средства за набавку возила и радних машина.</w:t>
      </w:r>
    </w:p>
    <w:p w14:paraId="3FDD422D" w14:textId="77777777" w:rsidR="00594025" w:rsidRPr="00267147" w:rsidRDefault="00594025" w:rsidP="009E3374">
      <w:pPr>
        <w:jc w:val="both"/>
      </w:pPr>
      <w:r w:rsidRPr="006F7B38">
        <w:t>Дана 10.1.2025. године извршен је пренос финансијских средстава за набавку возила и радних машина од стране Града Суботица према Предузећу у износу од 4.544.527,38 динара (Рачун Управе за трезор, Извод број 3 од дана 10.1.2025. године)</w:t>
      </w:r>
      <w:r w:rsidRPr="001B0BEC">
        <w:t xml:space="preserve"> </w:t>
      </w:r>
      <w:r>
        <w:t xml:space="preserve">што чини пренос </w:t>
      </w:r>
      <w:r>
        <w:lastRenderedPageBreak/>
        <w:t>средстава за нереализовану обавезу буџета Града Суботице у 2024. години за децембар месец (уплата Града Суботице односи се на децембарску рату кредита).</w:t>
      </w:r>
    </w:p>
    <w:p w14:paraId="26407D5C" w14:textId="77777777" w:rsidR="00594025" w:rsidRPr="001B0BEC" w:rsidRDefault="00594025" w:rsidP="009E3374">
      <w:pPr>
        <w:jc w:val="both"/>
      </w:pPr>
      <w:r w:rsidRPr="006F7B38">
        <w:t>Дана 10.</w:t>
      </w:r>
      <w:r>
        <w:t>2</w:t>
      </w:r>
      <w:r w:rsidRPr="006F7B38">
        <w:t xml:space="preserve">.2025. године извршен је пренос финансијских средстава за набавку возила и радних машина од стране Града Суботица према Предузећу у износу од </w:t>
      </w:r>
      <w:r>
        <w:t xml:space="preserve">5.243.269,83 </w:t>
      </w:r>
      <w:r w:rsidRPr="006F7B38">
        <w:t xml:space="preserve">динара (Рачун Управе за трезор, Извод број </w:t>
      </w:r>
      <w:r>
        <w:t>18</w:t>
      </w:r>
      <w:r w:rsidRPr="006F7B38">
        <w:t xml:space="preserve"> од дана 10.</w:t>
      </w:r>
      <w:r>
        <w:t>2</w:t>
      </w:r>
      <w:r w:rsidRPr="006F7B38">
        <w:t>.2025. године).</w:t>
      </w:r>
      <w:r>
        <w:t xml:space="preserve"> Ова уплата Града Суботице односи се на јануарску рату кредита.</w:t>
      </w:r>
    </w:p>
    <w:p w14:paraId="1315F111" w14:textId="77777777" w:rsidR="00594025" w:rsidRPr="001B0BEC" w:rsidRDefault="00594025" w:rsidP="009E3374">
      <w:pPr>
        <w:jc w:val="both"/>
      </w:pPr>
      <w:r w:rsidRPr="006F7B38">
        <w:t>Дана 1</w:t>
      </w:r>
      <w:r>
        <w:t>1</w:t>
      </w:r>
      <w:r w:rsidRPr="006F7B38">
        <w:t>.</w:t>
      </w:r>
      <w:r>
        <w:t>3</w:t>
      </w:r>
      <w:r w:rsidRPr="006F7B38">
        <w:t xml:space="preserve">.2025. године извршен је пренос финансијских средстава за набавку возила и радних машина од стране Града Суботица према Предузећу у износу од </w:t>
      </w:r>
      <w:r>
        <w:t xml:space="preserve">5.038.723,13 </w:t>
      </w:r>
      <w:r w:rsidRPr="006F7B38">
        <w:t xml:space="preserve">динара (Рачун Управе за трезор, Извод број </w:t>
      </w:r>
      <w:r>
        <w:t>32</w:t>
      </w:r>
      <w:r w:rsidRPr="006F7B38">
        <w:t xml:space="preserve"> од дана 1</w:t>
      </w:r>
      <w:r>
        <w:t>1</w:t>
      </w:r>
      <w:r w:rsidRPr="006F7B38">
        <w:t>.</w:t>
      </w:r>
      <w:r>
        <w:t>3</w:t>
      </w:r>
      <w:r w:rsidRPr="006F7B38">
        <w:t>.2025. године).</w:t>
      </w:r>
      <w:r>
        <w:t xml:space="preserve"> Ова уплата Града Суботице односи се на фебруарску рату кредита.</w:t>
      </w:r>
    </w:p>
    <w:p w14:paraId="4BCDC6F5" w14:textId="77777777" w:rsidR="00594025" w:rsidRPr="001B0BEC" w:rsidRDefault="00594025" w:rsidP="009E3374">
      <w:pPr>
        <w:jc w:val="both"/>
      </w:pPr>
      <w:r w:rsidRPr="006F7B38">
        <w:t xml:space="preserve">Дана </w:t>
      </w:r>
      <w:r>
        <w:t>8.4</w:t>
      </w:r>
      <w:r w:rsidRPr="006F7B38">
        <w:t xml:space="preserve">.2025. године извршен је пренос финансијских средстава за набавку возила и радних машина од стране Града Суботица према Предузећу у износу од </w:t>
      </w:r>
      <w:r>
        <w:t xml:space="preserve">4.982.774,22 </w:t>
      </w:r>
      <w:r w:rsidRPr="006F7B38">
        <w:t xml:space="preserve">динара (Рачун Управе за трезор, Извод број </w:t>
      </w:r>
      <w:r>
        <w:t>40</w:t>
      </w:r>
      <w:r w:rsidRPr="006F7B38">
        <w:t xml:space="preserve"> од дана </w:t>
      </w:r>
      <w:r>
        <w:t>8.4.</w:t>
      </w:r>
      <w:r w:rsidRPr="006F7B38">
        <w:t>2025. године).</w:t>
      </w:r>
      <w:r>
        <w:t xml:space="preserve"> Ова уплата Града Суботице односи се на мартовску рату кредита.</w:t>
      </w:r>
    </w:p>
    <w:p w14:paraId="30567E2B" w14:textId="77777777" w:rsidR="00594025" w:rsidRPr="001B0BEC" w:rsidRDefault="00594025" w:rsidP="009E3374">
      <w:pPr>
        <w:jc w:val="both"/>
      </w:pPr>
      <w:r w:rsidRPr="006F7B38">
        <w:t xml:space="preserve">Дана </w:t>
      </w:r>
      <w:r>
        <w:t>15.4</w:t>
      </w:r>
      <w:r w:rsidRPr="006F7B38">
        <w:t xml:space="preserve">.2025. године извршен је пренос финансијских средстава за набавку возила и радних машина од стране Града Суботица према Предузећу у износу од </w:t>
      </w:r>
      <w:r>
        <w:t xml:space="preserve">5.047.258,13 </w:t>
      </w:r>
      <w:r w:rsidRPr="006F7B38">
        <w:t xml:space="preserve">динара (Рачун Управе за трезор, Извод број </w:t>
      </w:r>
      <w:r>
        <w:t>44</w:t>
      </w:r>
      <w:r w:rsidRPr="006F7B38">
        <w:t xml:space="preserve"> од дана </w:t>
      </w:r>
      <w:r>
        <w:t>15.4.</w:t>
      </w:r>
      <w:r w:rsidRPr="006F7B38">
        <w:t>2025. године).</w:t>
      </w:r>
      <w:r>
        <w:t xml:space="preserve"> Ова уплата Града Суботице односи се на априлску рату кредита.</w:t>
      </w:r>
    </w:p>
    <w:p w14:paraId="0133174F" w14:textId="77777777" w:rsidR="00594025" w:rsidRPr="001B0BEC" w:rsidRDefault="00594025" w:rsidP="009E3374">
      <w:pPr>
        <w:jc w:val="both"/>
      </w:pPr>
      <w:r w:rsidRPr="006F7B38">
        <w:t xml:space="preserve">Дана </w:t>
      </w:r>
      <w:r>
        <w:t>23.5</w:t>
      </w:r>
      <w:r w:rsidRPr="006F7B38">
        <w:t xml:space="preserve">.2025. године извршен је пренос финансијских средстава за набавку возила и радних машина од стране Града Суботица према Предузећу у износу од </w:t>
      </w:r>
      <w:r>
        <w:t xml:space="preserve">5.033.143,87 </w:t>
      </w:r>
      <w:r w:rsidRPr="006F7B38">
        <w:t xml:space="preserve">динара (Рачун Управе за трезор, Извод број </w:t>
      </w:r>
      <w:r>
        <w:t>52</w:t>
      </w:r>
      <w:r w:rsidRPr="006F7B38">
        <w:t xml:space="preserve"> од дана </w:t>
      </w:r>
      <w:r>
        <w:t>23.5.</w:t>
      </w:r>
      <w:r w:rsidRPr="006F7B38">
        <w:t>2025. године).</w:t>
      </w:r>
      <w:r>
        <w:t xml:space="preserve"> Ова уплата Града Суботице односи се на мајску рату кредита.</w:t>
      </w:r>
    </w:p>
    <w:p w14:paraId="2011E374" w14:textId="77777777" w:rsidR="00594025" w:rsidRPr="001B0BEC" w:rsidRDefault="00594025" w:rsidP="009E3374">
      <w:pPr>
        <w:jc w:val="both"/>
      </w:pPr>
      <w:r w:rsidRPr="006F7B38">
        <w:t xml:space="preserve">Дана </w:t>
      </w:r>
      <w:r>
        <w:t>3.7</w:t>
      </w:r>
      <w:r w:rsidRPr="006F7B38">
        <w:t>.2025. године извршен је пренос финансијских средстава за набавку возила и радних машина од стране Града Суботица према Предузећу у износу од</w:t>
      </w:r>
      <w:r>
        <w:t xml:space="preserve"> 4.905.972,65 </w:t>
      </w:r>
      <w:r w:rsidRPr="006F7B38">
        <w:t xml:space="preserve">динара (Рачун Управе за трезор, Извод број </w:t>
      </w:r>
      <w:r>
        <w:t>68</w:t>
      </w:r>
      <w:r w:rsidRPr="006F7B38">
        <w:t xml:space="preserve"> од дана </w:t>
      </w:r>
      <w:r>
        <w:t>3.7.</w:t>
      </w:r>
      <w:r w:rsidRPr="006F7B38">
        <w:t>2025. године).</w:t>
      </w:r>
      <w:r>
        <w:t xml:space="preserve"> Ова уплата Града Суботице односи се на јунску рату кредита.</w:t>
      </w:r>
    </w:p>
    <w:p w14:paraId="694FA3FE" w14:textId="77777777" w:rsidR="00594025" w:rsidRPr="001B0BEC" w:rsidRDefault="00594025" w:rsidP="009E3374">
      <w:pPr>
        <w:jc w:val="both"/>
      </w:pPr>
      <w:r w:rsidRPr="006F7B38">
        <w:t>Дана</w:t>
      </w:r>
      <w:r>
        <w:t xml:space="preserve"> 7</w:t>
      </w:r>
      <w:r w:rsidRPr="006F7B38">
        <w:t>.</w:t>
      </w:r>
      <w:r>
        <w:t>8.</w:t>
      </w:r>
      <w:r w:rsidRPr="006F7B38">
        <w:t>2025. године извршен је пренос финансијских средстава за набавку возила и радних машина од стране Града Суботица према Предузећу у износу од</w:t>
      </w:r>
      <w:r>
        <w:t xml:space="preserve"> 4.816.190,63 </w:t>
      </w:r>
      <w:r w:rsidRPr="006F7B38">
        <w:t xml:space="preserve">динара (Рачун Управе за трезор, Извод број </w:t>
      </w:r>
      <w:r>
        <w:t xml:space="preserve">81 </w:t>
      </w:r>
      <w:r w:rsidRPr="006F7B38">
        <w:t xml:space="preserve">од дана </w:t>
      </w:r>
      <w:r>
        <w:t>7.8.</w:t>
      </w:r>
      <w:r w:rsidRPr="006F7B38">
        <w:t>2025. године).</w:t>
      </w:r>
      <w:r>
        <w:t xml:space="preserve"> Ова уплата Града Суботице односи се на јулску рату кредита</w:t>
      </w:r>
      <w:r w:rsidRPr="001B0BEC">
        <w:t>.</w:t>
      </w:r>
    </w:p>
    <w:p w14:paraId="2F533E39" w14:textId="77777777" w:rsidR="00594025" w:rsidRPr="001B0BEC" w:rsidRDefault="00594025" w:rsidP="009E3374">
      <w:pPr>
        <w:jc w:val="both"/>
      </w:pPr>
      <w:r w:rsidRPr="006F7B38">
        <w:t>Дана</w:t>
      </w:r>
      <w:r>
        <w:t xml:space="preserve"> 4.9.</w:t>
      </w:r>
      <w:r w:rsidRPr="006F7B38">
        <w:t>2025. године извршен је пренос финансијских средстава за набавку возила и радних машина од стране Града Суботица према Предузећу у износу од</w:t>
      </w:r>
      <w:r>
        <w:t xml:space="preserve"> 4.868.631,72 </w:t>
      </w:r>
      <w:r w:rsidRPr="006F7B38">
        <w:t xml:space="preserve">динара (Рачун Управе за трезор, Извод број </w:t>
      </w:r>
      <w:r>
        <w:t xml:space="preserve">81 </w:t>
      </w:r>
      <w:r w:rsidRPr="006F7B38">
        <w:t xml:space="preserve">од дана </w:t>
      </w:r>
      <w:r>
        <w:t>7.8.</w:t>
      </w:r>
      <w:r w:rsidRPr="006F7B38">
        <w:t>2025. године).</w:t>
      </w:r>
      <w:r>
        <w:t xml:space="preserve"> Ова уплата Града Суботице односи се на августовску рату кредита.</w:t>
      </w:r>
    </w:p>
    <w:p w14:paraId="2786E4EE" w14:textId="77777777" w:rsidR="00594025" w:rsidRPr="001B0BEC" w:rsidRDefault="00594025" w:rsidP="009E3374">
      <w:pPr>
        <w:jc w:val="both"/>
      </w:pPr>
      <w:r w:rsidRPr="006F7B38">
        <w:t>Дана</w:t>
      </w:r>
      <w:r>
        <w:t xml:space="preserve"> </w:t>
      </w:r>
      <w:r w:rsidRPr="001B0BEC">
        <w:t>29</w:t>
      </w:r>
      <w:r>
        <w:t>.9.</w:t>
      </w:r>
      <w:r w:rsidRPr="006F7B38">
        <w:t>2025. године извршен је пренос финансијских средстава за набавку возила и радних машина од стране Града Суботица према Предузећу у износу од</w:t>
      </w:r>
      <w:r>
        <w:t xml:space="preserve"> </w:t>
      </w:r>
      <w:r w:rsidRPr="001B0BEC">
        <w:t xml:space="preserve">4.856.473,64 </w:t>
      </w:r>
      <w:r w:rsidRPr="006F7B38">
        <w:t xml:space="preserve">динара (Рачун Управе за трезор, Извод број </w:t>
      </w:r>
      <w:r w:rsidRPr="001B0BEC">
        <w:t>101</w:t>
      </w:r>
      <w:r>
        <w:t xml:space="preserve"> </w:t>
      </w:r>
      <w:r w:rsidRPr="006F7B38">
        <w:t xml:space="preserve">од дана </w:t>
      </w:r>
      <w:r w:rsidRPr="001B0BEC">
        <w:t>29.9</w:t>
      </w:r>
      <w:r>
        <w:t>.</w:t>
      </w:r>
      <w:r w:rsidRPr="006F7B38">
        <w:t>2025. године).</w:t>
      </w:r>
      <w:r>
        <w:t xml:space="preserve"> Ова уплата Града Суботице односи се на септембарску рату кредита.</w:t>
      </w:r>
    </w:p>
    <w:p w14:paraId="7D09383A" w14:textId="77777777" w:rsidR="00594025" w:rsidRPr="001B0BEC" w:rsidRDefault="00594025" w:rsidP="009E3374">
      <w:pPr>
        <w:jc w:val="both"/>
      </w:pPr>
      <w:r w:rsidRPr="006F7B38">
        <w:t>Дана</w:t>
      </w:r>
      <w:r>
        <w:t xml:space="preserve"> </w:t>
      </w:r>
      <w:r w:rsidRPr="001B0BEC">
        <w:t>2</w:t>
      </w:r>
      <w:r>
        <w:t>7.10.</w:t>
      </w:r>
      <w:r w:rsidRPr="006F7B38">
        <w:t>2025. године извршен је пренос финансијских средстава за набавку возила и радних машина од стране Града Суботица према Предузећу у износу од</w:t>
      </w:r>
      <w:r>
        <w:t xml:space="preserve"> 4.813.041,87 </w:t>
      </w:r>
      <w:r w:rsidRPr="006F7B38">
        <w:lastRenderedPageBreak/>
        <w:t xml:space="preserve">динара (Рачун Управе за трезор, Извод број </w:t>
      </w:r>
      <w:r>
        <w:t xml:space="preserve">113 </w:t>
      </w:r>
      <w:r w:rsidRPr="006F7B38">
        <w:t xml:space="preserve">од дана </w:t>
      </w:r>
      <w:r>
        <w:t>27.10.</w:t>
      </w:r>
      <w:r w:rsidRPr="006F7B38">
        <w:t>2025. године).</w:t>
      </w:r>
      <w:r>
        <w:t xml:space="preserve"> Ова уплата Града Суботице односи се на октобарску рату кредита.</w:t>
      </w:r>
    </w:p>
    <w:p w14:paraId="65BF0AFE" w14:textId="77777777" w:rsidR="00594025" w:rsidRDefault="00594025" w:rsidP="009E3374">
      <w:pPr>
        <w:jc w:val="both"/>
      </w:pPr>
      <w:r w:rsidRPr="006F7B38">
        <w:t>Дана</w:t>
      </w:r>
      <w:r>
        <w:t xml:space="preserve"> 9.12.</w:t>
      </w:r>
      <w:r w:rsidRPr="006F7B38">
        <w:t>2025. године извршен је пренос финансијских средстава за набавку возила и радних машина од стране Града Суботица према Предузећу у износу од</w:t>
      </w:r>
      <w:r>
        <w:t xml:space="preserve"> 4.830.790,18 </w:t>
      </w:r>
      <w:r w:rsidRPr="006F7B38">
        <w:t xml:space="preserve">динара (Рачун Управе за трезор, Извод број </w:t>
      </w:r>
      <w:r>
        <w:t xml:space="preserve">129 </w:t>
      </w:r>
      <w:r w:rsidRPr="006F7B38">
        <w:t xml:space="preserve">од дана </w:t>
      </w:r>
      <w:r>
        <w:t>9.12.</w:t>
      </w:r>
      <w:r w:rsidRPr="006F7B38">
        <w:t>2025. године).</w:t>
      </w:r>
      <w:r>
        <w:t xml:space="preserve"> Ова уплата Града Суботице односи се на новембарску рату кредита.</w:t>
      </w:r>
    </w:p>
    <w:p w14:paraId="5E26087C" w14:textId="77777777" w:rsidR="00350781" w:rsidRPr="000A739F" w:rsidRDefault="00350781" w:rsidP="009E3374">
      <w:pPr>
        <w:jc w:val="both"/>
        <w:rPr>
          <w:sz w:val="16"/>
          <w:szCs w:val="16"/>
          <w:lang w:val="sr-Latn-RS"/>
        </w:rPr>
      </w:pPr>
    </w:p>
    <w:p w14:paraId="027D7370" w14:textId="77777777" w:rsidR="00650F66" w:rsidRPr="00740FD1" w:rsidRDefault="00650F66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</w:rPr>
      </w:pPr>
      <w:r w:rsidRPr="00740FD1">
        <w:rPr>
          <w:b/>
          <w:bCs/>
        </w:rPr>
        <w:t>Средства посебне намене</w:t>
      </w:r>
    </w:p>
    <w:p w14:paraId="00EAA3BF" w14:textId="77777777" w:rsidR="00594025" w:rsidRPr="0017790D" w:rsidRDefault="00594025" w:rsidP="009E3374">
      <w:pPr>
        <w:jc w:val="both"/>
        <w:rPr>
          <w:rFonts w:eastAsia="Calibri"/>
        </w:rPr>
      </w:pPr>
      <w:proofErr w:type="spellStart"/>
      <w:r w:rsidRPr="0017790D">
        <w:rPr>
          <w:rFonts w:eastAsia="Calibri"/>
        </w:rPr>
        <w:t>Р.бр</w:t>
      </w:r>
      <w:proofErr w:type="spellEnd"/>
      <w:r w:rsidRPr="0017790D">
        <w:rPr>
          <w:rFonts w:eastAsia="Calibri"/>
        </w:rPr>
        <w:t xml:space="preserve">. 2 Донације </w:t>
      </w:r>
      <w:r>
        <w:rPr>
          <w:rFonts w:eastAsia="Calibri"/>
          <w:lang w:val="sr-Latn-RS"/>
        </w:rPr>
        <w:t>-</w:t>
      </w:r>
      <w:r w:rsidRPr="0017790D">
        <w:rPr>
          <w:rFonts w:eastAsia="Calibri"/>
        </w:rPr>
        <w:t xml:space="preserve"> реализована је </w:t>
      </w:r>
      <w:r>
        <w:rPr>
          <w:rFonts w:eastAsia="Calibri"/>
        </w:rPr>
        <w:t>у оквиру планске категорије.</w:t>
      </w:r>
    </w:p>
    <w:p w14:paraId="449892A1" w14:textId="77777777" w:rsidR="00594025" w:rsidRPr="0017790D" w:rsidRDefault="00594025" w:rsidP="009E3374">
      <w:pPr>
        <w:jc w:val="both"/>
        <w:rPr>
          <w:rFonts w:eastAsia="Calibri"/>
        </w:rPr>
      </w:pPr>
      <w:proofErr w:type="spellStart"/>
      <w:r w:rsidRPr="0017790D">
        <w:rPr>
          <w:rFonts w:eastAsia="Calibri"/>
        </w:rPr>
        <w:t>Р.бр</w:t>
      </w:r>
      <w:proofErr w:type="spellEnd"/>
      <w:r w:rsidRPr="0017790D">
        <w:rPr>
          <w:rFonts w:eastAsia="Calibri"/>
        </w:rPr>
        <w:t>. 5 Репрезентација - реализована је мање за</w:t>
      </w:r>
      <w:r w:rsidRPr="0017790D">
        <w:rPr>
          <w:rFonts w:eastAsia="Calibri"/>
          <w:lang w:val="sr-Latn-RS"/>
        </w:rPr>
        <w:t xml:space="preserve"> </w:t>
      </w:r>
      <w:r>
        <w:rPr>
          <w:rFonts w:eastAsia="Calibri"/>
        </w:rPr>
        <w:t>4,38</w:t>
      </w:r>
      <w:r w:rsidRPr="0017790D">
        <w:rPr>
          <w:rFonts w:eastAsia="Calibri"/>
        </w:rPr>
        <w:t>% у односу на планирану категорију.</w:t>
      </w:r>
    </w:p>
    <w:p w14:paraId="2C3E05D4" w14:textId="77777777" w:rsidR="00594025" w:rsidRDefault="00594025" w:rsidP="009E3374">
      <w:pPr>
        <w:jc w:val="both"/>
        <w:rPr>
          <w:rFonts w:eastAsia="Calibri"/>
        </w:rPr>
      </w:pPr>
      <w:proofErr w:type="spellStart"/>
      <w:r w:rsidRPr="0017790D">
        <w:rPr>
          <w:rFonts w:eastAsia="Calibri"/>
        </w:rPr>
        <w:t>Р.бр</w:t>
      </w:r>
      <w:proofErr w:type="spellEnd"/>
      <w:r w:rsidRPr="0017790D">
        <w:rPr>
          <w:rFonts w:eastAsia="Calibri"/>
        </w:rPr>
        <w:t>.</w:t>
      </w:r>
      <w:r>
        <w:rPr>
          <w:rFonts w:eastAsia="Calibri"/>
          <w:lang w:val="sr-Latn-RS"/>
        </w:rPr>
        <w:t xml:space="preserve"> </w:t>
      </w:r>
      <w:r w:rsidRPr="0017790D">
        <w:rPr>
          <w:rFonts w:eastAsia="Calibri"/>
        </w:rPr>
        <w:t>6</w:t>
      </w:r>
      <w:r>
        <w:rPr>
          <w:rFonts w:eastAsia="Calibri"/>
          <w:lang w:val="sr-Latn-RS"/>
        </w:rPr>
        <w:t xml:space="preserve"> </w:t>
      </w:r>
      <w:r w:rsidRPr="0017790D">
        <w:rPr>
          <w:rFonts w:eastAsia="Calibri"/>
        </w:rPr>
        <w:t>Реклама и пропаганда</w:t>
      </w:r>
      <w:r>
        <w:rPr>
          <w:rFonts w:eastAsia="Calibri"/>
          <w:lang w:val="sr-Latn-RS"/>
        </w:rPr>
        <w:t xml:space="preserve"> -</w:t>
      </w:r>
      <w:r w:rsidRPr="0017790D">
        <w:rPr>
          <w:rFonts w:eastAsia="Calibri"/>
        </w:rPr>
        <w:t xml:space="preserve"> реализована је </w:t>
      </w:r>
      <w:r>
        <w:rPr>
          <w:rFonts w:eastAsia="Calibri"/>
        </w:rPr>
        <w:t>у оквиру планске категорије.</w:t>
      </w:r>
    </w:p>
    <w:p w14:paraId="4643BE5F" w14:textId="77777777" w:rsidR="00350781" w:rsidRPr="000A739F" w:rsidRDefault="00350781" w:rsidP="009E3374">
      <w:pPr>
        <w:jc w:val="both"/>
        <w:rPr>
          <w:rFonts w:eastAsia="Calibri"/>
          <w:sz w:val="16"/>
          <w:szCs w:val="16"/>
          <w:lang w:val="sr-Latn-RS"/>
        </w:rPr>
      </w:pPr>
    </w:p>
    <w:p w14:paraId="6723C96C" w14:textId="62F31078" w:rsidR="00FA0534" w:rsidRPr="00FA0534" w:rsidRDefault="00650F66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  <w:shd w:val="clear" w:color="auto" w:fill="BFBFBF" w:themeFill="background1" w:themeFillShade="BF"/>
        </w:rPr>
      </w:pPr>
      <w:r w:rsidRPr="00740FD1">
        <w:rPr>
          <w:b/>
          <w:bCs/>
        </w:rPr>
        <w:t xml:space="preserve">Кредитна </w:t>
      </w:r>
      <w:r w:rsidRPr="001558CC">
        <w:rPr>
          <w:b/>
          <w:bCs/>
          <w:shd w:val="clear" w:color="auto" w:fill="BFBFBF" w:themeFill="background1" w:themeFillShade="BF"/>
        </w:rPr>
        <w:t>задуженост</w:t>
      </w:r>
    </w:p>
    <w:p w14:paraId="28FCCE64" w14:textId="77777777" w:rsidR="00594025" w:rsidRPr="00EE1DE3" w:rsidRDefault="00594025" w:rsidP="009E3374">
      <w:pPr>
        <w:jc w:val="both"/>
        <w:rPr>
          <w:rFonts w:eastAsia="Calibri"/>
        </w:rPr>
      </w:pPr>
      <w:r w:rsidRPr="00EE1DE3">
        <w:rPr>
          <w:rFonts w:eastAsia="Calibri"/>
        </w:rPr>
        <w:t xml:space="preserve">Кретање кредитне задужености на дан </w:t>
      </w:r>
      <w:r>
        <w:rPr>
          <w:rFonts w:eastAsia="Calibri"/>
        </w:rPr>
        <w:t>31.12</w:t>
      </w:r>
      <w:r w:rsidRPr="00EE1DE3">
        <w:rPr>
          <w:rFonts w:eastAsia="Calibri"/>
        </w:rPr>
        <w:t xml:space="preserve">.2025. године износи </w:t>
      </w:r>
      <w:r>
        <w:rPr>
          <w:rFonts w:eastAsia="Calibri"/>
        </w:rPr>
        <w:t>2.201.568,77</w:t>
      </w:r>
      <w:r w:rsidRPr="00EE1DE3">
        <w:rPr>
          <w:rFonts w:eastAsia="Calibri"/>
        </w:rPr>
        <w:t xml:space="preserve"> еура, односно </w:t>
      </w:r>
      <w:r>
        <w:rPr>
          <w:rFonts w:eastAsia="Calibri"/>
        </w:rPr>
        <w:t>258.383.816,47</w:t>
      </w:r>
      <w:r w:rsidRPr="00EE1DE3">
        <w:rPr>
          <w:rFonts w:eastAsia="Calibri"/>
        </w:rPr>
        <w:t xml:space="preserve"> динара.</w:t>
      </w:r>
    </w:p>
    <w:p w14:paraId="0586AA86" w14:textId="77777777" w:rsidR="00594025" w:rsidRPr="00EE1DE3" w:rsidRDefault="00594025" w:rsidP="009E3374">
      <w:pPr>
        <w:jc w:val="both"/>
        <w:rPr>
          <w:rFonts w:eastAsia="Calibri"/>
        </w:rPr>
      </w:pPr>
      <w:r w:rsidRPr="00EE1DE3">
        <w:rPr>
          <w:rFonts w:eastAsia="Calibri"/>
        </w:rPr>
        <w:t>Предузеће се током 2019. године определило за финансирање набавке опреме путем финансијског лизинга.</w:t>
      </w:r>
      <w:r>
        <w:rPr>
          <w:rFonts w:eastAsia="Calibri"/>
        </w:rPr>
        <w:t xml:space="preserve"> </w:t>
      </w:r>
      <w:r w:rsidRPr="00EE1DE3">
        <w:rPr>
          <w:rFonts w:eastAsia="Calibri"/>
        </w:rPr>
        <w:t xml:space="preserve">Закључен је Уговор о финансијском лизингу број 13314/19 за набавку специјалног комуналног возила </w:t>
      </w:r>
      <w:proofErr w:type="spellStart"/>
      <w:r w:rsidRPr="00EE1DE3">
        <w:rPr>
          <w:rFonts w:eastAsia="Calibri"/>
        </w:rPr>
        <w:t>аутоподизача</w:t>
      </w:r>
      <w:proofErr w:type="spellEnd"/>
      <w:r w:rsidRPr="00EE1DE3">
        <w:rPr>
          <w:rFonts w:eastAsia="Calibri"/>
        </w:rPr>
        <w:t xml:space="preserve"> на износ од 76.250,40 еура са роком отплате од 60 месеци. Последња рата исплаћена је 20.01.2025. године и Предузеће на дан 31.</w:t>
      </w:r>
      <w:r>
        <w:rPr>
          <w:rFonts w:eastAsia="Calibri"/>
        </w:rPr>
        <w:t>12</w:t>
      </w:r>
      <w:r w:rsidRPr="00EE1DE3">
        <w:rPr>
          <w:rFonts w:eastAsia="Calibri"/>
        </w:rPr>
        <w:t>.2025. године нема преосталих дуговања по наведеном Уговору о финансијском лизингу.</w:t>
      </w:r>
    </w:p>
    <w:p w14:paraId="1A488224" w14:textId="77777777" w:rsidR="00594025" w:rsidRPr="00C82F66" w:rsidRDefault="00594025" w:rsidP="009E3374">
      <w:pPr>
        <w:jc w:val="both"/>
        <w:rPr>
          <w:rFonts w:eastAsia="Calibri"/>
        </w:rPr>
      </w:pPr>
      <w:r w:rsidRPr="00EE1DE3">
        <w:rPr>
          <w:rFonts w:eastAsia="Calibri"/>
        </w:rPr>
        <w:t xml:space="preserve">Закључен је Уговор о кредитној линији број 12478897 дана 21.12.2023. године за набавку возила и радних машина на износ 2.720.000,00 еура са одговарајућом каматом, што укупно износи 3.393.315,13 еура. Рок отплате је 84 месеца. Преостали део дуговања по Уговору о кредитној линији на дан </w:t>
      </w:r>
      <w:r>
        <w:rPr>
          <w:rFonts w:eastAsia="Calibri"/>
        </w:rPr>
        <w:t>31.12</w:t>
      </w:r>
      <w:r w:rsidRPr="00EE1DE3">
        <w:rPr>
          <w:rFonts w:eastAsia="Calibri"/>
        </w:rPr>
        <w:t xml:space="preserve">.2025. године износи </w:t>
      </w:r>
      <w:r>
        <w:rPr>
          <w:rFonts w:eastAsia="Calibri"/>
        </w:rPr>
        <w:t>2.201.568,77</w:t>
      </w:r>
      <w:r w:rsidRPr="00EE1DE3">
        <w:rPr>
          <w:rFonts w:eastAsia="Calibri"/>
        </w:rPr>
        <w:t xml:space="preserve"> еура.</w:t>
      </w:r>
      <w:r>
        <w:rPr>
          <w:rFonts w:eastAsia="Calibri"/>
        </w:rPr>
        <w:t xml:space="preserve"> </w:t>
      </w:r>
      <w:r w:rsidRPr="00EE1DE3">
        <w:rPr>
          <w:rFonts w:eastAsia="Calibri"/>
        </w:rPr>
        <w:t>Новчане обавезе које произилазе из Уговора о кредитној линији изражене су у еурима,  испуњавају се плаћањем у динарима по уговореном курсу односно по средњем курсу НБС на дан плаћања ануитета, уз променљиву каматну стопу: 6,90%.</w:t>
      </w:r>
    </w:p>
    <w:p w14:paraId="6AB5600A" w14:textId="77777777" w:rsidR="00594025" w:rsidRPr="00EE1DE3" w:rsidRDefault="00594025" w:rsidP="009E3374">
      <w:pPr>
        <w:jc w:val="both"/>
        <w:rPr>
          <w:rFonts w:eastAsia="Calibri"/>
          <w:lang w:val="sr-Latn-RS"/>
        </w:rPr>
      </w:pPr>
      <w:r w:rsidRPr="00EE1DE3">
        <w:rPr>
          <w:rFonts w:eastAsia="Calibri"/>
        </w:rPr>
        <w:t>Предузеће није користило позајмљене изворе средстава у виду кредита за одржавање текуће ликвидности. У складу са наведеним тежи се ка очувању финансијске стабилности предузећа те би се позајмљени извори средстава искључиво користили за инвестициона улагања.</w:t>
      </w:r>
    </w:p>
    <w:p w14:paraId="19F89D12" w14:textId="77777777" w:rsidR="00C23BC8" w:rsidRDefault="00C23BC8" w:rsidP="009E3374">
      <w:pPr>
        <w:jc w:val="both"/>
        <w:rPr>
          <w:rFonts w:eastAsia="Calibri"/>
          <w:sz w:val="10"/>
          <w:szCs w:val="10"/>
        </w:rPr>
      </w:pPr>
    </w:p>
    <w:p w14:paraId="671F0FA8" w14:textId="77777777" w:rsidR="00650F66" w:rsidRPr="00F311D1" w:rsidRDefault="00650F66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bCs/>
        </w:rPr>
      </w:pPr>
      <w:r w:rsidRPr="00BD763F">
        <w:rPr>
          <w:b/>
          <w:bCs/>
        </w:rPr>
        <w:t>Извештај о инвестицијама</w:t>
      </w:r>
    </w:p>
    <w:p w14:paraId="064F84A0" w14:textId="77777777" w:rsidR="00594025" w:rsidRPr="00A70DC8" w:rsidRDefault="00594025" w:rsidP="009E3374">
      <w:pPr>
        <w:jc w:val="both"/>
        <w:rPr>
          <w:rFonts w:eastAsia="Calibri"/>
        </w:rPr>
      </w:pPr>
      <w:r w:rsidRPr="00A70DC8">
        <w:rPr>
          <w:rFonts w:eastAsia="Calibri"/>
        </w:rPr>
        <w:t>Набавка возила и радних машина</w:t>
      </w:r>
    </w:p>
    <w:p w14:paraId="339FA5F3" w14:textId="77777777" w:rsidR="00594025" w:rsidRPr="00A70DC8" w:rsidRDefault="00594025" w:rsidP="009E3374">
      <w:pPr>
        <w:jc w:val="both"/>
        <w:rPr>
          <w:rFonts w:eastAsia="Calibri"/>
        </w:rPr>
      </w:pPr>
      <w:r w:rsidRPr="00A70DC8">
        <w:rPr>
          <w:rFonts w:eastAsia="Calibri"/>
        </w:rPr>
        <w:t xml:space="preserve">У извештајном периоду реализоване су инвестиције у вредности 28.713.245,00 динара. Реализована је набавка путничког возила у вредности 5.747.016,00 динара, теренског возила у вредности 3.966.229,00 динара и возила за сакупљање и одвожење отпада </w:t>
      </w:r>
      <w:r w:rsidRPr="00A70DC8">
        <w:rPr>
          <w:rFonts w:eastAsia="Calibri"/>
        </w:rPr>
        <w:lastRenderedPageBreak/>
        <w:t xml:space="preserve">запремине 10 </w:t>
      </w:r>
      <w:r w:rsidRPr="00A70DC8">
        <w:rPr>
          <w:rFonts w:eastAsia="Calibri"/>
          <w:lang w:val="sr-Latn-RS"/>
        </w:rPr>
        <w:t>m</w:t>
      </w:r>
      <w:r w:rsidRPr="00A70DC8">
        <w:rPr>
          <w:rFonts w:eastAsia="Calibri"/>
          <w:vertAlign w:val="superscript"/>
          <w:lang w:val="sr-Latn-RS"/>
        </w:rPr>
        <w:t>3</w:t>
      </w:r>
      <w:r w:rsidRPr="00A70DC8">
        <w:rPr>
          <w:rFonts w:eastAsia="Calibri"/>
        </w:rPr>
        <w:t xml:space="preserve"> у вредности 19.000.000,00 динара. Није реализована набавка трактора 26кс са прикључцима.</w:t>
      </w:r>
    </w:p>
    <w:p w14:paraId="0EAE1B1F" w14:textId="77777777" w:rsidR="00594025" w:rsidRPr="000A739F" w:rsidRDefault="00594025" w:rsidP="009E3374">
      <w:pPr>
        <w:jc w:val="both"/>
        <w:rPr>
          <w:rFonts w:eastAsia="Calibri"/>
          <w:sz w:val="16"/>
          <w:szCs w:val="16"/>
        </w:rPr>
      </w:pPr>
    </w:p>
    <w:p w14:paraId="48531E72" w14:textId="77777777" w:rsidR="00594025" w:rsidRPr="00A70DC8" w:rsidRDefault="00594025" w:rsidP="009E3374">
      <w:pPr>
        <w:jc w:val="both"/>
        <w:rPr>
          <w:rFonts w:eastAsia="Calibri"/>
        </w:rPr>
      </w:pPr>
      <w:r w:rsidRPr="00A70DC8">
        <w:rPr>
          <w:rFonts w:eastAsia="Calibri"/>
        </w:rPr>
        <w:t>Рачунарска опрема и софтвер</w:t>
      </w:r>
    </w:p>
    <w:p w14:paraId="37C3DF5F" w14:textId="77777777" w:rsidR="00594025" w:rsidRPr="00A70DC8" w:rsidRDefault="00594025" w:rsidP="009E3374">
      <w:pPr>
        <w:jc w:val="both"/>
        <w:rPr>
          <w:rFonts w:eastAsia="Calibri"/>
        </w:rPr>
      </w:pPr>
      <w:r w:rsidRPr="00A70DC8">
        <w:rPr>
          <w:rFonts w:eastAsia="Calibri"/>
        </w:rPr>
        <w:t>У извештајном периоду реализоване су инвестиције у вредности 3.916.000,00 динара. Реализована је набавка сервера у вредности 1.103.000,00 динара, набавка скенера у вредности 127.000,00 динара и набавка рачунара у вредности 2.686.000,00 динара. За извештајни период планирана је и инвестиција у вредности 990.000,00 динара која се односи на надоградњу ИИС – Е-архива, која није реализована услед терминског померања јавне набавке за исту.</w:t>
      </w:r>
    </w:p>
    <w:p w14:paraId="705CFED3" w14:textId="77777777" w:rsidR="00594025" w:rsidRPr="000A739F" w:rsidRDefault="00594025" w:rsidP="009E3374">
      <w:pPr>
        <w:jc w:val="both"/>
        <w:rPr>
          <w:rFonts w:eastAsia="Calibri"/>
          <w:sz w:val="16"/>
          <w:szCs w:val="16"/>
          <w:highlight w:val="yellow"/>
        </w:rPr>
      </w:pPr>
    </w:p>
    <w:p w14:paraId="3AA8D126" w14:textId="77777777" w:rsidR="00594025" w:rsidRPr="00A70DC8" w:rsidRDefault="00594025" w:rsidP="009E3374">
      <w:pPr>
        <w:jc w:val="both"/>
        <w:rPr>
          <w:rFonts w:eastAsia="Calibri"/>
        </w:rPr>
      </w:pPr>
      <w:r w:rsidRPr="00A70DC8">
        <w:rPr>
          <w:rFonts w:eastAsia="Calibri"/>
        </w:rPr>
        <w:t>Остала опрема</w:t>
      </w:r>
    </w:p>
    <w:p w14:paraId="796C793D" w14:textId="77777777" w:rsidR="00594025" w:rsidRPr="00A70DC8" w:rsidRDefault="00594025" w:rsidP="009E3374">
      <w:pPr>
        <w:jc w:val="both"/>
        <w:rPr>
          <w:rFonts w:eastAsia="Calibri"/>
        </w:rPr>
      </w:pPr>
      <w:r w:rsidRPr="00A70DC8">
        <w:rPr>
          <w:rFonts w:eastAsia="Calibri"/>
        </w:rPr>
        <w:t xml:space="preserve">Реализоване су инвестиције у укупној вредности 16.982.360,00 динара, а односе се на: набавку прикључка за лопатање банкина у износу 1.955.000,00 динара, алу и ПВЦ столарије у износу 866.000,00 динара, мобилног перача под притиском у износу 498.000,00 динара и набавка, уградњу система за препознавање објеката и догађаја на путу у износу 728.200,00 динара, апарата за точење горива у износу 745.500,00 динара, опреме за зеленило у износу 4.200.840,00 динара, камера са уградњом у износу 299.770,00 динара, индустријске машине за прање и сушење веша у износу 2.831.050,00 динара, пластичних контејнера за смеће 1,1 </w:t>
      </w:r>
      <w:r w:rsidRPr="00A70DC8">
        <w:rPr>
          <w:rFonts w:eastAsia="Calibri"/>
          <w:lang w:val="sr-Latn-RS"/>
        </w:rPr>
        <w:t>m</w:t>
      </w:r>
      <w:r w:rsidRPr="00A70DC8">
        <w:rPr>
          <w:rFonts w:eastAsia="Calibri"/>
          <w:vertAlign w:val="superscript"/>
          <w:lang w:val="sr-Latn-RS"/>
        </w:rPr>
        <w:t>3</w:t>
      </w:r>
      <w:r w:rsidRPr="00A70DC8">
        <w:rPr>
          <w:rFonts w:eastAsia="Calibri"/>
          <w:vertAlign w:val="superscript"/>
        </w:rPr>
        <w:t xml:space="preserve"> </w:t>
      </w:r>
      <w:r w:rsidRPr="00A70DC8">
        <w:rPr>
          <w:rFonts w:eastAsia="Calibri"/>
        </w:rPr>
        <w:t xml:space="preserve">у износу 1.449.000,00 динара, металних контејнера за смеће 1,1 </w:t>
      </w:r>
      <w:r w:rsidRPr="00A70DC8">
        <w:rPr>
          <w:rFonts w:eastAsia="Calibri"/>
          <w:lang w:val="sr-Latn-RS"/>
        </w:rPr>
        <w:t>m</w:t>
      </w:r>
      <w:r w:rsidRPr="00A70DC8">
        <w:rPr>
          <w:rFonts w:eastAsia="Calibri"/>
          <w:vertAlign w:val="superscript"/>
          <w:lang w:val="sr-Latn-RS"/>
        </w:rPr>
        <w:t>3</w:t>
      </w:r>
      <w:r w:rsidRPr="00A70DC8">
        <w:rPr>
          <w:rFonts w:eastAsia="Calibri"/>
          <w:vertAlign w:val="superscript"/>
        </w:rPr>
        <w:t xml:space="preserve"> </w:t>
      </w:r>
      <w:r w:rsidRPr="00A70DC8">
        <w:rPr>
          <w:rFonts w:eastAsia="Calibri"/>
        </w:rPr>
        <w:t>у износу 1.800.000,00 динара, приколице са утоварном рампом у износу 623.000,00 динара и магацинских полица у износу 986.000,00 динара.</w:t>
      </w:r>
    </w:p>
    <w:p w14:paraId="51742294" w14:textId="77777777" w:rsidR="00594025" w:rsidRPr="00A94C72" w:rsidRDefault="00594025" w:rsidP="009E3374">
      <w:pPr>
        <w:jc w:val="both"/>
        <w:rPr>
          <w:rFonts w:eastAsia="Calibri"/>
        </w:rPr>
      </w:pPr>
      <w:r w:rsidRPr="00A94C72">
        <w:rPr>
          <w:rFonts w:eastAsia="Calibri"/>
        </w:rPr>
        <w:t>Реализована је набавка канцеларијског намештаја који није књиговодствено третиран као инвестиција, те је због вредности</w:t>
      </w:r>
      <w:r>
        <w:rPr>
          <w:rFonts w:eastAsia="Calibri"/>
        </w:rPr>
        <w:t xml:space="preserve"> појединачних комада</w:t>
      </w:r>
      <w:r w:rsidRPr="00A94C72">
        <w:rPr>
          <w:rFonts w:eastAsia="Calibri"/>
        </w:rPr>
        <w:t xml:space="preserve"> (Правилник о рачуноводству и рачуноводственим политикама) књижено на трошак. </w:t>
      </w:r>
    </w:p>
    <w:p w14:paraId="6F5F66B2" w14:textId="77777777" w:rsidR="00594025" w:rsidRPr="00A70DC8" w:rsidRDefault="00594025" w:rsidP="009E3374">
      <w:pPr>
        <w:jc w:val="both"/>
        <w:rPr>
          <w:rFonts w:eastAsia="Calibri"/>
        </w:rPr>
      </w:pPr>
      <w:r w:rsidRPr="00A70DC8">
        <w:rPr>
          <w:rFonts w:eastAsia="Calibri"/>
        </w:rPr>
        <w:t xml:space="preserve">С обзиром да је дошло до терминског померања набавки, није реализована планирана набавка следеће опреме: тракторска цистерна за заливање, рол контејнер са церадом 28-32 </w:t>
      </w:r>
      <w:r w:rsidRPr="00A70DC8">
        <w:rPr>
          <w:rFonts w:eastAsia="Calibri"/>
          <w:lang w:val="sr-Latn-RS"/>
        </w:rPr>
        <w:t>m</w:t>
      </w:r>
      <w:r w:rsidRPr="00A70DC8">
        <w:rPr>
          <w:rFonts w:eastAsia="Calibri"/>
          <w:vertAlign w:val="superscript"/>
          <w:lang w:val="sr-Latn-RS"/>
        </w:rPr>
        <w:t>3</w:t>
      </w:r>
      <w:r w:rsidRPr="00A70DC8">
        <w:rPr>
          <w:rFonts w:eastAsia="Calibri"/>
        </w:rPr>
        <w:t xml:space="preserve">, дијагностика и каналска опрема, </w:t>
      </w:r>
      <w:r>
        <w:rPr>
          <w:rFonts w:eastAsia="Calibri"/>
        </w:rPr>
        <w:t>гаражна врата и капије.</w:t>
      </w:r>
    </w:p>
    <w:p w14:paraId="39F3C030" w14:textId="77777777" w:rsidR="00594025" w:rsidRPr="000A739F" w:rsidRDefault="00594025" w:rsidP="009E3374">
      <w:pPr>
        <w:jc w:val="both"/>
        <w:rPr>
          <w:rFonts w:eastAsia="Calibri"/>
          <w:sz w:val="16"/>
          <w:szCs w:val="16"/>
          <w:highlight w:val="yellow"/>
        </w:rPr>
      </w:pPr>
    </w:p>
    <w:p w14:paraId="5720BF49" w14:textId="77777777" w:rsidR="00594025" w:rsidRPr="00B32688" w:rsidRDefault="00594025" w:rsidP="009E3374">
      <w:pPr>
        <w:jc w:val="both"/>
        <w:rPr>
          <w:rFonts w:eastAsia="Calibri"/>
        </w:rPr>
      </w:pPr>
      <w:r w:rsidRPr="00B32688">
        <w:rPr>
          <w:rFonts w:eastAsia="Calibri"/>
        </w:rPr>
        <w:t>Радови на пословним објектима</w:t>
      </w:r>
    </w:p>
    <w:p w14:paraId="1E574929" w14:textId="77777777" w:rsidR="00594025" w:rsidRPr="00B32688" w:rsidRDefault="00594025" w:rsidP="009E3374">
      <w:pPr>
        <w:jc w:val="both"/>
        <w:rPr>
          <w:rFonts w:eastAsia="Calibri"/>
        </w:rPr>
      </w:pPr>
      <w:r w:rsidRPr="00B32688">
        <w:rPr>
          <w:rFonts w:eastAsia="Calibri"/>
        </w:rPr>
        <w:t xml:space="preserve">У извештајном периоду реализоване су инвестиције у укупној вредности 10.920.944,00 динара, које се односе на: реконструкцију тоалета и </w:t>
      </w:r>
      <w:proofErr w:type="spellStart"/>
      <w:r w:rsidRPr="00B32688">
        <w:rPr>
          <w:rFonts w:eastAsia="Calibri"/>
        </w:rPr>
        <w:t>вешераја</w:t>
      </w:r>
      <w:proofErr w:type="spellEnd"/>
      <w:r w:rsidRPr="00B32688">
        <w:rPr>
          <w:rFonts w:eastAsia="Calibri"/>
        </w:rPr>
        <w:t xml:space="preserve"> А.Б. </w:t>
      </w:r>
      <w:proofErr w:type="spellStart"/>
      <w:r w:rsidRPr="00B32688">
        <w:rPr>
          <w:rFonts w:eastAsia="Calibri"/>
        </w:rPr>
        <w:t>Шимића</w:t>
      </w:r>
      <w:proofErr w:type="spellEnd"/>
      <w:r w:rsidRPr="00B32688">
        <w:rPr>
          <w:rFonts w:eastAsia="Calibri"/>
        </w:rPr>
        <w:t xml:space="preserve"> у износу 2.275.230,00 динара, замену кровног покривача (карантински део </w:t>
      </w:r>
      <w:proofErr w:type="spellStart"/>
      <w:r w:rsidRPr="00B32688">
        <w:rPr>
          <w:rFonts w:eastAsia="Calibri"/>
        </w:rPr>
        <w:t>мачкарника</w:t>
      </w:r>
      <w:proofErr w:type="spellEnd"/>
      <w:r w:rsidRPr="00B32688">
        <w:rPr>
          <w:rFonts w:eastAsia="Calibri"/>
        </w:rPr>
        <w:t>) у износу 999.754,00, замену кровног покривача на делу објекта у Ј. Атиле 4 у износу 1.700.000,00 динара, израду индустријског пода за радионицу у износу 2.955.960,00 динара и реконструкцију благајне Ј. Атиле у износу 2.990.000,00 динара.</w:t>
      </w:r>
    </w:p>
    <w:p w14:paraId="159E641E" w14:textId="77777777" w:rsidR="00594025" w:rsidRPr="000E795E" w:rsidRDefault="00594025" w:rsidP="009E3374">
      <w:pPr>
        <w:jc w:val="both"/>
        <w:rPr>
          <w:rFonts w:eastAsia="Calibri"/>
        </w:rPr>
      </w:pPr>
      <w:r w:rsidRPr="00B32688">
        <w:rPr>
          <w:rFonts w:eastAsia="Calibri"/>
        </w:rPr>
        <w:t>Услед терминског померања јавне набав</w:t>
      </w:r>
      <w:r>
        <w:rPr>
          <w:rFonts w:eastAsia="Calibri"/>
        </w:rPr>
        <w:t>к</w:t>
      </w:r>
      <w:r w:rsidRPr="00B32688">
        <w:rPr>
          <w:rFonts w:eastAsia="Calibri"/>
        </w:rPr>
        <w:t xml:space="preserve">е за наредни период, није реализована инвестиција која се односи на изградњу надстрешнице за возила на адреси А.Б. </w:t>
      </w:r>
      <w:proofErr w:type="spellStart"/>
      <w:r w:rsidRPr="00B32688">
        <w:rPr>
          <w:rFonts w:eastAsia="Calibri"/>
        </w:rPr>
        <w:t>Шимића</w:t>
      </w:r>
      <w:proofErr w:type="spellEnd"/>
      <w:r w:rsidRPr="00B32688">
        <w:rPr>
          <w:rFonts w:eastAsia="Calibri"/>
        </w:rPr>
        <w:t>.</w:t>
      </w:r>
    </w:p>
    <w:p w14:paraId="7DE52292" w14:textId="77777777" w:rsidR="00F4097B" w:rsidRPr="00756E0B" w:rsidRDefault="00F4097B" w:rsidP="009E3374">
      <w:pPr>
        <w:jc w:val="both"/>
        <w:rPr>
          <w:rFonts w:eastAsia="Calibri"/>
        </w:rPr>
      </w:pPr>
    </w:p>
    <w:p w14:paraId="226B34ED" w14:textId="77777777" w:rsidR="00350781" w:rsidRPr="00350781" w:rsidRDefault="00350781" w:rsidP="009E3374">
      <w:pPr>
        <w:jc w:val="both"/>
        <w:rPr>
          <w:sz w:val="2"/>
          <w:szCs w:val="2"/>
          <w:lang w:val="sr-Latn-RS"/>
        </w:rPr>
      </w:pPr>
    </w:p>
    <w:p w14:paraId="46903A97" w14:textId="77777777" w:rsidR="00650F66" w:rsidRPr="003D75D2" w:rsidRDefault="00650F66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bCs/>
        </w:rPr>
      </w:pPr>
      <w:r w:rsidRPr="003D75D2">
        <w:rPr>
          <w:b/>
          <w:bCs/>
        </w:rPr>
        <w:lastRenderedPageBreak/>
        <w:t>Потраживања, обавезе и спорови</w:t>
      </w:r>
    </w:p>
    <w:p w14:paraId="68042551" w14:textId="77777777" w:rsidR="00594025" w:rsidRPr="00E9521B" w:rsidRDefault="00594025" w:rsidP="009E3374">
      <w:pPr>
        <w:jc w:val="both"/>
        <w:rPr>
          <w:rFonts w:eastAsia="Calibri"/>
        </w:rPr>
      </w:pPr>
      <w:r w:rsidRPr="00E9521B">
        <w:rPr>
          <w:rFonts w:eastAsia="Calibri"/>
        </w:rPr>
        <w:t xml:space="preserve">Потраживања до 3 месеца представљају потраживања </w:t>
      </w:r>
      <w:r>
        <w:rPr>
          <w:rFonts w:eastAsia="Calibri"/>
        </w:rPr>
        <w:t>од</w:t>
      </w:r>
      <w:r w:rsidRPr="00E9521B">
        <w:rPr>
          <w:rFonts w:eastAsia="Calibri"/>
        </w:rPr>
        <w:t xml:space="preserve"> правни</w:t>
      </w:r>
      <w:r>
        <w:rPr>
          <w:rFonts w:eastAsia="Calibri"/>
        </w:rPr>
        <w:t>х</w:t>
      </w:r>
      <w:r w:rsidRPr="00E9521B">
        <w:rPr>
          <w:rFonts w:eastAsia="Calibri"/>
        </w:rPr>
        <w:t xml:space="preserve"> и физички</w:t>
      </w:r>
      <w:r>
        <w:rPr>
          <w:rFonts w:eastAsia="Calibri"/>
        </w:rPr>
        <w:t>х</w:t>
      </w:r>
      <w:r w:rsidRPr="00E9521B">
        <w:rPr>
          <w:rFonts w:eastAsia="Calibri"/>
        </w:rPr>
        <w:t xml:space="preserve"> лиц</w:t>
      </w:r>
      <w:r>
        <w:rPr>
          <w:rFonts w:eastAsia="Calibri"/>
        </w:rPr>
        <w:t>а</w:t>
      </w:r>
      <w:r w:rsidRPr="00E9521B">
        <w:rPr>
          <w:rFonts w:eastAsia="Calibri"/>
        </w:rPr>
        <w:t xml:space="preserve"> која су фактурисана за период од септембра до новембра 2025. године и износе 53.206.957,00 динара.</w:t>
      </w:r>
    </w:p>
    <w:p w14:paraId="02187B62" w14:textId="77777777" w:rsidR="00594025" w:rsidRPr="00E9521B" w:rsidRDefault="00594025" w:rsidP="009E3374">
      <w:pPr>
        <w:jc w:val="both"/>
        <w:rPr>
          <w:rFonts w:eastAsia="Calibri"/>
        </w:rPr>
      </w:pPr>
      <w:r w:rsidRPr="00E9521B">
        <w:rPr>
          <w:rFonts w:eastAsia="Calibri"/>
        </w:rPr>
        <w:t xml:space="preserve">Потраживања од 3 месеца до 12 месеци представљају потраживања </w:t>
      </w:r>
      <w:r>
        <w:rPr>
          <w:rFonts w:eastAsia="Calibri"/>
        </w:rPr>
        <w:t>од</w:t>
      </w:r>
      <w:r w:rsidRPr="00E9521B">
        <w:rPr>
          <w:rFonts w:eastAsia="Calibri"/>
        </w:rPr>
        <w:t xml:space="preserve"> правни</w:t>
      </w:r>
      <w:r>
        <w:rPr>
          <w:rFonts w:eastAsia="Calibri"/>
        </w:rPr>
        <w:t>х</w:t>
      </w:r>
      <w:r w:rsidRPr="00E9521B">
        <w:rPr>
          <w:rFonts w:eastAsia="Calibri"/>
        </w:rPr>
        <w:t xml:space="preserve"> и физички</w:t>
      </w:r>
      <w:r>
        <w:rPr>
          <w:rFonts w:eastAsia="Calibri"/>
        </w:rPr>
        <w:t>х</w:t>
      </w:r>
      <w:r w:rsidRPr="00E9521B">
        <w:rPr>
          <w:rFonts w:eastAsia="Calibri"/>
        </w:rPr>
        <w:t xml:space="preserve"> лиц</w:t>
      </w:r>
      <w:r>
        <w:rPr>
          <w:rFonts w:eastAsia="Calibri"/>
        </w:rPr>
        <w:t>а</w:t>
      </w:r>
      <w:r w:rsidRPr="00E9521B">
        <w:rPr>
          <w:rFonts w:eastAsia="Calibri"/>
        </w:rPr>
        <w:t xml:space="preserve"> која су фактурисана за период од децембра 2024. године до августа 2025. године и износе 23.177.671,00 динара.</w:t>
      </w:r>
    </w:p>
    <w:p w14:paraId="004201BF" w14:textId="77777777" w:rsidR="00594025" w:rsidRPr="00E9521B" w:rsidRDefault="00594025" w:rsidP="009E3374">
      <w:pPr>
        <w:jc w:val="both"/>
        <w:rPr>
          <w:rFonts w:eastAsia="Calibri"/>
        </w:rPr>
      </w:pPr>
      <w:r w:rsidRPr="00E9521B">
        <w:rPr>
          <w:rFonts w:eastAsia="Calibri"/>
        </w:rPr>
        <w:t xml:space="preserve">Потраживања дуже од 12 месеци представљају потраживања </w:t>
      </w:r>
      <w:r>
        <w:rPr>
          <w:rFonts w:eastAsia="Calibri"/>
        </w:rPr>
        <w:t>од</w:t>
      </w:r>
      <w:r w:rsidRPr="00E9521B">
        <w:rPr>
          <w:rFonts w:eastAsia="Calibri"/>
        </w:rPr>
        <w:t xml:space="preserve"> правни</w:t>
      </w:r>
      <w:r>
        <w:rPr>
          <w:rFonts w:eastAsia="Calibri"/>
        </w:rPr>
        <w:t>х</w:t>
      </w:r>
      <w:r w:rsidRPr="00E9521B">
        <w:rPr>
          <w:rFonts w:eastAsia="Calibri"/>
        </w:rPr>
        <w:t xml:space="preserve"> и физички</w:t>
      </w:r>
      <w:r>
        <w:rPr>
          <w:rFonts w:eastAsia="Calibri"/>
        </w:rPr>
        <w:t>х</w:t>
      </w:r>
      <w:r w:rsidRPr="00E9521B">
        <w:rPr>
          <w:rFonts w:eastAsia="Calibri"/>
        </w:rPr>
        <w:t xml:space="preserve"> лиц</w:t>
      </w:r>
      <w:r>
        <w:rPr>
          <w:rFonts w:eastAsia="Calibri"/>
        </w:rPr>
        <w:t xml:space="preserve">а </w:t>
      </w:r>
      <w:r w:rsidRPr="00E9521B">
        <w:rPr>
          <w:rFonts w:eastAsia="Calibri"/>
        </w:rPr>
        <w:t>из ранијег периода и износе 40.725.415,00 динара.</w:t>
      </w:r>
    </w:p>
    <w:p w14:paraId="7F49B721" w14:textId="77777777" w:rsidR="00594025" w:rsidRPr="00E9521B" w:rsidRDefault="00594025" w:rsidP="009E3374">
      <w:pPr>
        <w:jc w:val="both"/>
        <w:rPr>
          <w:rFonts w:eastAsia="Calibri"/>
        </w:rPr>
      </w:pPr>
      <w:r w:rsidRPr="00E9521B">
        <w:rPr>
          <w:rFonts w:eastAsia="Calibri"/>
        </w:rPr>
        <w:t>Неизмирене обавезе до 3 месеца представљају обавезе према добављачима са стањем на дан 31.12.2025. године и износе 18.071.609,00 динара.</w:t>
      </w:r>
    </w:p>
    <w:p w14:paraId="4A036D69" w14:textId="77777777" w:rsidR="00594025" w:rsidRPr="00EF707D" w:rsidRDefault="00594025" w:rsidP="009E3374">
      <w:pPr>
        <w:jc w:val="both"/>
        <w:rPr>
          <w:rFonts w:eastAsia="Calibri"/>
        </w:rPr>
      </w:pPr>
      <w:r w:rsidRPr="00EF707D">
        <w:rPr>
          <w:rFonts w:eastAsia="Calibri"/>
        </w:rPr>
        <w:t>Предузеће нема неизмирених обавеза за период од 3 до 12 месеци.</w:t>
      </w:r>
    </w:p>
    <w:p w14:paraId="00892B8B" w14:textId="77777777" w:rsidR="00594025" w:rsidRPr="00E9521B" w:rsidRDefault="00594025" w:rsidP="009E3374">
      <w:pPr>
        <w:jc w:val="both"/>
        <w:rPr>
          <w:rFonts w:eastAsia="Calibri"/>
        </w:rPr>
      </w:pPr>
      <w:r w:rsidRPr="00E9521B">
        <w:rPr>
          <w:rFonts w:eastAsia="Calibri"/>
        </w:rPr>
        <w:t>Неизмирене обавезе дуже од 12 месеци износе 181.770.810,00 динара.</w:t>
      </w:r>
    </w:p>
    <w:p w14:paraId="2958112B" w14:textId="77777777" w:rsidR="00594025" w:rsidRPr="00BD110C" w:rsidRDefault="00594025" w:rsidP="009E3374">
      <w:pPr>
        <w:jc w:val="both"/>
        <w:rPr>
          <w:rFonts w:eastAsia="Calibri"/>
        </w:rPr>
      </w:pPr>
      <w:r w:rsidRPr="00DA7CC2">
        <w:rPr>
          <w:rFonts w:eastAsia="Calibri"/>
        </w:rPr>
        <w:t xml:space="preserve">Укупна вредност судских спорова који представљају потенцијалне финансијске одливе који у значајном делу имају утицај на пословање предузећа, као и саму ликвидност износи </w:t>
      </w:r>
      <w:r w:rsidRPr="00DA7CC2">
        <w:rPr>
          <w:rFonts w:eastAsia="Calibri"/>
          <w:lang w:val="sr-Latn-RS"/>
        </w:rPr>
        <w:t>15.901.834</w:t>
      </w:r>
      <w:r w:rsidRPr="00DA7CC2">
        <w:rPr>
          <w:rFonts w:eastAsia="Calibri"/>
        </w:rPr>
        <w:t>,00 динара.</w:t>
      </w:r>
    </w:p>
    <w:p w14:paraId="031BF11A" w14:textId="77777777" w:rsidR="002F32D1" w:rsidRPr="000A739F" w:rsidRDefault="002F32D1" w:rsidP="009E3374">
      <w:pPr>
        <w:jc w:val="both"/>
        <w:rPr>
          <w:rFonts w:eastAsia="Calibri"/>
          <w:sz w:val="16"/>
          <w:szCs w:val="16"/>
          <w:lang w:val="sr-Latn-RS"/>
        </w:rPr>
      </w:pPr>
    </w:p>
    <w:p w14:paraId="0B7CB1E6" w14:textId="77777777" w:rsidR="00FE7728" w:rsidRPr="00433EB5" w:rsidRDefault="00FE7728" w:rsidP="009E3374">
      <w:pPr>
        <w:jc w:val="both"/>
        <w:rPr>
          <w:rFonts w:eastAsia="Calibri"/>
          <w:sz w:val="8"/>
          <w:szCs w:val="8"/>
        </w:rPr>
      </w:pPr>
    </w:p>
    <w:p w14:paraId="667F56B4" w14:textId="71E6E78B" w:rsidR="00FE7728" w:rsidRPr="003D75D2" w:rsidRDefault="00FE7728" w:rsidP="009E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Најважнија запажања о пословању у посматраном периоду</w:t>
      </w:r>
    </w:p>
    <w:p w14:paraId="22FDFCF0" w14:textId="77777777" w:rsidR="00594025" w:rsidRPr="00493213" w:rsidRDefault="00594025" w:rsidP="009E3374">
      <w:pPr>
        <w:jc w:val="both"/>
        <w:rPr>
          <w:rFonts w:eastAsia="Calibri"/>
          <w:lang w:val="sr-Latn-RS"/>
        </w:rPr>
      </w:pPr>
      <w:r w:rsidRPr="002A7BF1">
        <w:rPr>
          <w:rFonts w:eastAsia="Calibri"/>
        </w:rPr>
        <w:t xml:space="preserve">У извештајном периоду, 01.01. </w:t>
      </w:r>
      <w:r>
        <w:rPr>
          <w:rFonts w:eastAsia="Calibri"/>
        </w:rPr>
        <w:t>–</w:t>
      </w:r>
      <w:r w:rsidRPr="002A7BF1">
        <w:rPr>
          <w:rFonts w:eastAsia="Calibri"/>
        </w:rPr>
        <w:t xml:space="preserve"> </w:t>
      </w:r>
      <w:r>
        <w:rPr>
          <w:rFonts w:eastAsia="Calibri"/>
        </w:rPr>
        <w:t>31.12</w:t>
      </w:r>
      <w:r w:rsidRPr="002A7BF1">
        <w:rPr>
          <w:rFonts w:eastAsia="Calibri"/>
        </w:rPr>
        <w:t>.2025. године није било поремећаја у пословању, предузеће је било ликвидно.</w:t>
      </w:r>
    </w:p>
    <w:p w14:paraId="24F95225" w14:textId="77777777" w:rsidR="00756E0B" w:rsidRDefault="00756E0B" w:rsidP="009E3374">
      <w:pPr>
        <w:jc w:val="both"/>
        <w:rPr>
          <w:rFonts w:eastAsia="Calibri"/>
          <w:lang w:val="sr-Latn-RS"/>
        </w:rPr>
      </w:pPr>
    </w:p>
    <w:p w14:paraId="4A509F99" w14:textId="77777777" w:rsidR="000A739F" w:rsidRPr="000A739F" w:rsidRDefault="000A739F" w:rsidP="009E3374">
      <w:pPr>
        <w:jc w:val="both"/>
        <w:rPr>
          <w:rFonts w:eastAsia="Calibri"/>
          <w:lang w:val="sr-Latn-RS"/>
        </w:rPr>
      </w:pPr>
    </w:p>
    <w:p w14:paraId="10CDD484" w14:textId="77777777" w:rsidR="00650F66" w:rsidRDefault="00650F66" w:rsidP="009E3374">
      <w:pPr>
        <w:jc w:val="both"/>
        <w:rPr>
          <w:sz w:val="10"/>
          <w:szCs w:val="10"/>
          <w:lang w:val="sr-Latn-RS"/>
        </w:rPr>
      </w:pPr>
    </w:p>
    <w:p w14:paraId="679EF2B0" w14:textId="77777777" w:rsidR="00A63501" w:rsidRPr="00F4097B" w:rsidRDefault="00A63501" w:rsidP="009E3374">
      <w:pPr>
        <w:jc w:val="both"/>
        <w:rPr>
          <w:sz w:val="10"/>
          <w:szCs w:val="10"/>
        </w:rPr>
      </w:pPr>
    </w:p>
    <w:p w14:paraId="78F123E0" w14:textId="77777777" w:rsidR="00FE7728" w:rsidRPr="00FE7728" w:rsidRDefault="00FE7728" w:rsidP="009E3374">
      <w:pPr>
        <w:jc w:val="both"/>
        <w:rPr>
          <w:sz w:val="8"/>
          <w:szCs w:val="8"/>
        </w:rPr>
      </w:pPr>
    </w:p>
    <w:p w14:paraId="1FFBAE79" w14:textId="796659F7" w:rsidR="00FE7728" w:rsidRDefault="00650F66" w:rsidP="009E3374">
      <w:pPr>
        <w:jc w:val="both"/>
        <w:rPr>
          <w:lang w:val="en-US"/>
        </w:rPr>
      </w:pPr>
      <w:r>
        <w:t xml:space="preserve">Датум: </w:t>
      </w:r>
      <w:r w:rsidR="00594025" w:rsidRPr="00F458A0">
        <w:t>30.</w:t>
      </w:r>
      <w:r w:rsidR="00594025">
        <w:t>01.2026</w:t>
      </w:r>
      <w:r w:rsidR="00594025" w:rsidRPr="00F458A0">
        <w:t>.</w:t>
      </w:r>
    </w:p>
    <w:p w14:paraId="3A8716CF" w14:textId="77777777" w:rsidR="0089095C" w:rsidRDefault="0089095C" w:rsidP="009E3374">
      <w:pPr>
        <w:jc w:val="both"/>
        <w:rPr>
          <w:lang w:val="en-US"/>
        </w:rPr>
      </w:pPr>
    </w:p>
    <w:p w14:paraId="1383DB8B" w14:textId="77777777" w:rsidR="0089095C" w:rsidRDefault="0089095C" w:rsidP="009E3374">
      <w:pPr>
        <w:jc w:val="both"/>
        <w:rPr>
          <w:lang w:val="en-US"/>
        </w:rPr>
      </w:pPr>
    </w:p>
    <w:p w14:paraId="476C20B4" w14:textId="77777777" w:rsidR="000A739F" w:rsidRPr="0089095C" w:rsidRDefault="000A739F" w:rsidP="009E3374">
      <w:pPr>
        <w:jc w:val="both"/>
        <w:rPr>
          <w:lang w:val="en-US"/>
        </w:rPr>
      </w:pPr>
    </w:p>
    <w:p w14:paraId="040FB88F" w14:textId="6A27FDEB" w:rsidR="0089095C" w:rsidRPr="0089095C" w:rsidRDefault="00FE7728" w:rsidP="009E3374">
      <w:pPr>
        <w:jc w:val="both"/>
        <w:rPr>
          <w:lang w:val="en-US"/>
        </w:rPr>
      </w:pPr>
      <w:r>
        <w:tab/>
      </w:r>
      <w:r>
        <w:tab/>
      </w:r>
      <w:r w:rsidR="00650F66">
        <w:tab/>
      </w:r>
      <w:r w:rsidR="00650F66">
        <w:tab/>
      </w:r>
      <w:r w:rsidR="00650F66">
        <w:tab/>
      </w:r>
      <w:r w:rsidR="00650F66">
        <w:tab/>
      </w:r>
      <w:r w:rsidR="00650F66">
        <w:tab/>
      </w:r>
      <w:r w:rsidR="00650F66">
        <w:tab/>
        <w:t>Директор</w:t>
      </w:r>
    </w:p>
    <w:p w14:paraId="20EC55A6" w14:textId="6BFA4681" w:rsidR="00650F66" w:rsidRPr="00650F66" w:rsidRDefault="00650F66" w:rsidP="009E337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C23BC8">
        <w:t xml:space="preserve">                                                           </w:t>
      </w:r>
      <w:r>
        <w:t>Слободан Милоше</w:t>
      </w:r>
      <w:r w:rsidR="00FE7728">
        <w:t>в</w:t>
      </w:r>
    </w:p>
    <w:sectPr w:rsidR="00650F66" w:rsidRPr="00650F66" w:rsidSect="009E3374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UH6w2yjTiza4+b06sVjaLJlCUcn0KaCuYyy23mOWdqTLkszvA3BkxVnmAjvn6cYMaCnViXjsnwEy6WkrxaoA==" w:salt="qnu0jWMt0zskR0HQxS5bN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85"/>
    <w:rsid w:val="00002FFB"/>
    <w:rsid w:val="000356DE"/>
    <w:rsid w:val="0005280B"/>
    <w:rsid w:val="00062D78"/>
    <w:rsid w:val="00067945"/>
    <w:rsid w:val="000865F5"/>
    <w:rsid w:val="000A739F"/>
    <w:rsid w:val="000D7BD6"/>
    <w:rsid w:val="00113289"/>
    <w:rsid w:val="00113500"/>
    <w:rsid w:val="00131713"/>
    <w:rsid w:val="001449C2"/>
    <w:rsid w:val="00171C43"/>
    <w:rsid w:val="00187B8A"/>
    <w:rsid w:val="001E62DD"/>
    <w:rsid w:val="00234D42"/>
    <w:rsid w:val="00261EB6"/>
    <w:rsid w:val="002663C7"/>
    <w:rsid w:val="0028641D"/>
    <w:rsid w:val="002D2B83"/>
    <w:rsid w:val="002E01E2"/>
    <w:rsid w:val="002F32D1"/>
    <w:rsid w:val="002F41A3"/>
    <w:rsid w:val="00333E91"/>
    <w:rsid w:val="00335DAA"/>
    <w:rsid w:val="00350781"/>
    <w:rsid w:val="00366A1F"/>
    <w:rsid w:val="003703E1"/>
    <w:rsid w:val="0037431E"/>
    <w:rsid w:val="003C41F9"/>
    <w:rsid w:val="00407AF3"/>
    <w:rsid w:val="00433EB5"/>
    <w:rsid w:val="00450C91"/>
    <w:rsid w:val="00453073"/>
    <w:rsid w:val="0046010E"/>
    <w:rsid w:val="004A7A36"/>
    <w:rsid w:val="004B1CCA"/>
    <w:rsid w:val="004F2555"/>
    <w:rsid w:val="004F659A"/>
    <w:rsid w:val="0051591D"/>
    <w:rsid w:val="00537A11"/>
    <w:rsid w:val="005534EE"/>
    <w:rsid w:val="00575627"/>
    <w:rsid w:val="00594025"/>
    <w:rsid w:val="005B389D"/>
    <w:rsid w:val="005D2306"/>
    <w:rsid w:val="005D7977"/>
    <w:rsid w:val="005E6AAC"/>
    <w:rsid w:val="00604C8C"/>
    <w:rsid w:val="006337B9"/>
    <w:rsid w:val="00650AC3"/>
    <w:rsid w:val="00650F66"/>
    <w:rsid w:val="00654165"/>
    <w:rsid w:val="006567B5"/>
    <w:rsid w:val="006613EB"/>
    <w:rsid w:val="00667D2B"/>
    <w:rsid w:val="00676599"/>
    <w:rsid w:val="006B3B50"/>
    <w:rsid w:val="006B6E6B"/>
    <w:rsid w:val="006F0444"/>
    <w:rsid w:val="00710A90"/>
    <w:rsid w:val="007137E9"/>
    <w:rsid w:val="007178E9"/>
    <w:rsid w:val="00756E0B"/>
    <w:rsid w:val="00790978"/>
    <w:rsid w:val="007922D4"/>
    <w:rsid w:val="007B3B70"/>
    <w:rsid w:val="0086197D"/>
    <w:rsid w:val="00890934"/>
    <w:rsid w:val="0089095C"/>
    <w:rsid w:val="00923BAA"/>
    <w:rsid w:val="00924273"/>
    <w:rsid w:val="0092467C"/>
    <w:rsid w:val="009636B9"/>
    <w:rsid w:val="009709D1"/>
    <w:rsid w:val="0097644E"/>
    <w:rsid w:val="009914EE"/>
    <w:rsid w:val="00997149"/>
    <w:rsid w:val="00997DFA"/>
    <w:rsid w:val="009C2F39"/>
    <w:rsid w:val="009D4E0F"/>
    <w:rsid w:val="009E266F"/>
    <w:rsid w:val="009E3374"/>
    <w:rsid w:val="00A3401C"/>
    <w:rsid w:val="00A438B8"/>
    <w:rsid w:val="00A54611"/>
    <w:rsid w:val="00A56EC2"/>
    <w:rsid w:val="00A63501"/>
    <w:rsid w:val="00A95A6B"/>
    <w:rsid w:val="00AD5281"/>
    <w:rsid w:val="00AE3939"/>
    <w:rsid w:val="00B4096D"/>
    <w:rsid w:val="00B51C90"/>
    <w:rsid w:val="00B624C3"/>
    <w:rsid w:val="00B84D6F"/>
    <w:rsid w:val="00BC31E0"/>
    <w:rsid w:val="00BC5423"/>
    <w:rsid w:val="00BD763F"/>
    <w:rsid w:val="00BE1113"/>
    <w:rsid w:val="00C139B0"/>
    <w:rsid w:val="00C23BC8"/>
    <w:rsid w:val="00C243CC"/>
    <w:rsid w:val="00C75375"/>
    <w:rsid w:val="00C82C80"/>
    <w:rsid w:val="00CB17BF"/>
    <w:rsid w:val="00CB6531"/>
    <w:rsid w:val="00CC007D"/>
    <w:rsid w:val="00CC653B"/>
    <w:rsid w:val="00D000BC"/>
    <w:rsid w:val="00D11C61"/>
    <w:rsid w:val="00D274CA"/>
    <w:rsid w:val="00D47885"/>
    <w:rsid w:val="00D648CC"/>
    <w:rsid w:val="00D74456"/>
    <w:rsid w:val="00DB2D5B"/>
    <w:rsid w:val="00DC50EB"/>
    <w:rsid w:val="00DC69B7"/>
    <w:rsid w:val="00E10F66"/>
    <w:rsid w:val="00E17AB8"/>
    <w:rsid w:val="00E34F3F"/>
    <w:rsid w:val="00E36004"/>
    <w:rsid w:val="00E46808"/>
    <w:rsid w:val="00EA360A"/>
    <w:rsid w:val="00EE3EFF"/>
    <w:rsid w:val="00F06C0E"/>
    <w:rsid w:val="00F2004B"/>
    <w:rsid w:val="00F4097B"/>
    <w:rsid w:val="00F5369C"/>
    <w:rsid w:val="00F6151B"/>
    <w:rsid w:val="00F97AC5"/>
    <w:rsid w:val="00FA0534"/>
    <w:rsid w:val="00FB3928"/>
    <w:rsid w:val="00FB72B5"/>
    <w:rsid w:val="00FC7467"/>
    <w:rsid w:val="00FE64BD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8CB9"/>
  <w15:chartTrackingRefBased/>
  <w15:docId w15:val="{660D2DD0-0FDA-4BB2-99D1-0F062345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0F66"/>
    <w:pPr>
      <w:spacing w:after="0" w:line="240" w:lineRule="auto"/>
    </w:pPr>
    <w:rPr>
      <w:rFonts w:ascii="Calibri" w:eastAsia="Calibri" w:hAnsi="Calibri"/>
      <w:sz w:val="22"/>
      <w:szCs w:val="22"/>
      <w:lang w:val="sr-Cyrl-C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50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F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F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F66"/>
    <w:rPr>
      <w:b/>
      <w:bCs/>
      <w:sz w:val="20"/>
      <w:szCs w:val="20"/>
    </w:rPr>
  </w:style>
  <w:style w:type="paragraph" w:customStyle="1" w:styleId="Standard">
    <w:name w:val="Standard"/>
    <w:rsid w:val="00B624C3"/>
    <w:pPr>
      <w:suppressAutoHyphens/>
      <w:autoSpaceDN w:val="0"/>
      <w:spacing w:after="0" w:line="240" w:lineRule="auto"/>
      <w:textAlignment w:val="baseline"/>
    </w:pPr>
    <w:rPr>
      <w:rFonts w:eastAsia="SimSun" w:cs="Mangal"/>
      <w:kern w:val="3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C381D-1C1D-4808-957E-4B0BC3F2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10</Pages>
  <Words>3292</Words>
  <Characters>18765</Characters>
  <Application>Microsoft Office Word</Application>
  <DocSecurity>8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Nenad Cvetanović</cp:lastModifiedBy>
  <cp:revision>116</cp:revision>
  <dcterms:created xsi:type="dcterms:W3CDTF">2024-10-29T11:45:00Z</dcterms:created>
  <dcterms:modified xsi:type="dcterms:W3CDTF">2026-02-27T10:31:00Z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